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7AE3B" w14:textId="195BE249" w:rsidR="00143150" w:rsidRPr="00B514A5" w:rsidRDefault="00143150" w:rsidP="00143150">
      <w:pPr>
        <w:spacing w:after="0"/>
        <w:ind w:firstLine="709"/>
        <w:jc w:val="right"/>
        <w:rPr>
          <w:sz w:val="24"/>
          <w:szCs w:val="24"/>
        </w:rPr>
      </w:pPr>
      <w:r w:rsidRPr="00B514A5">
        <w:rPr>
          <w:sz w:val="24"/>
          <w:szCs w:val="24"/>
        </w:rPr>
        <w:t>Приложение 1</w:t>
      </w:r>
    </w:p>
    <w:p w14:paraId="77771482" w14:textId="77777777" w:rsidR="00B514A5" w:rsidRPr="0079456F" w:rsidRDefault="00B514A5" w:rsidP="00B514A5">
      <w:pPr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2E5AAC40" w14:textId="77777777" w:rsidR="00B514A5" w:rsidRDefault="00B514A5" w:rsidP="00B514A5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79456F">
        <w:rPr>
          <w:rFonts w:cs="Times New Roman"/>
          <w:b/>
          <w:sz w:val="24"/>
          <w:szCs w:val="24"/>
        </w:rPr>
        <w:t xml:space="preserve">ПОЛОЖЕНИЕ О </w:t>
      </w:r>
      <w:r w:rsidRPr="0079456F">
        <w:rPr>
          <w:rFonts w:cs="Times New Roman"/>
          <w:b/>
          <w:bCs/>
          <w:sz w:val="24"/>
          <w:szCs w:val="24"/>
        </w:rPr>
        <w:t xml:space="preserve">РЕСПУБЛИКАНСКОЙ ШКОЛЬНОЙ ОЛИМПИАДЕ </w:t>
      </w:r>
    </w:p>
    <w:p w14:paraId="678ED1D0" w14:textId="77777777" w:rsidR="00B514A5" w:rsidRPr="0079456F" w:rsidRDefault="00B514A5" w:rsidP="00B514A5">
      <w:pPr>
        <w:spacing w:after="0"/>
        <w:jc w:val="center"/>
        <w:rPr>
          <w:rFonts w:cs="Times New Roman"/>
          <w:b/>
          <w:sz w:val="24"/>
          <w:szCs w:val="24"/>
        </w:rPr>
      </w:pPr>
      <w:r w:rsidRPr="0079456F">
        <w:rPr>
          <w:rFonts w:cs="Times New Roman"/>
          <w:b/>
          <w:bCs/>
          <w:sz w:val="24"/>
          <w:szCs w:val="24"/>
        </w:rPr>
        <w:t>«ЮНЫЙ ЗНАТОК ИСТОРИИ»</w:t>
      </w:r>
    </w:p>
    <w:p w14:paraId="6D140C19" w14:textId="77777777" w:rsidR="00B514A5" w:rsidRPr="0079456F" w:rsidRDefault="00B514A5" w:rsidP="00B514A5">
      <w:pPr>
        <w:spacing w:after="0"/>
        <w:ind w:firstLine="567"/>
        <w:jc w:val="center"/>
        <w:rPr>
          <w:rFonts w:cs="Times New Roman"/>
          <w:sz w:val="24"/>
          <w:szCs w:val="24"/>
        </w:rPr>
      </w:pPr>
    </w:p>
    <w:p w14:paraId="35211EBB" w14:textId="77777777" w:rsidR="00B514A5" w:rsidRPr="0079456F" w:rsidRDefault="00B514A5" w:rsidP="00B514A5">
      <w:pPr>
        <w:pStyle w:val="a7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center"/>
        <w:rPr>
          <w:rFonts w:cs="Times New Roman"/>
          <w:b/>
          <w:sz w:val="24"/>
          <w:szCs w:val="24"/>
        </w:rPr>
      </w:pPr>
      <w:r w:rsidRPr="0079456F">
        <w:rPr>
          <w:rFonts w:cs="Times New Roman"/>
          <w:b/>
          <w:sz w:val="24"/>
          <w:szCs w:val="24"/>
        </w:rPr>
        <w:t>Общие положения</w:t>
      </w:r>
    </w:p>
    <w:p w14:paraId="52A4CB51" w14:textId="77777777" w:rsidR="00B514A5" w:rsidRPr="0079456F" w:rsidRDefault="00B514A5" w:rsidP="00B514A5">
      <w:pPr>
        <w:pStyle w:val="a7"/>
        <w:spacing w:after="0"/>
        <w:ind w:left="927"/>
        <w:jc w:val="center"/>
        <w:rPr>
          <w:rFonts w:cs="Times New Roman"/>
          <w:b/>
          <w:sz w:val="24"/>
          <w:szCs w:val="24"/>
        </w:rPr>
      </w:pPr>
    </w:p>
    <w:p w14:paraId="1718C509" w14:textId="77777777" w:rsidR="00B514A5" w:rsidRPr="0079456F" w:rsidRDefault="00B514A5" w:rsidP="00B514A5">
      <w:pPr>
        <w:pStyle w:val="a7"/>
        <w:numPr>
          <w:ilvl w:val="0"/>
          <w:numId w:val="10"/>
        </w:numPr>
        <w:shd w:val="clear" w:color="auto" w:fill="FFFFFF"/>
        <w:tabs>
          <w:tab w:val="left" w:pos="1276"/>
        </w:tabs>
        <w:spacing w:after="0"/>
        <w:ind w:left="0"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79456F">
        <w:rPr>
          <w:rFonts w:cs="Times New Roman"/>
          <w:sz w:val="24"/>
          <w:szCs w:val="24"/>
        </w:rPr>
        <w:t xml:space="preserve">Положение о </w:t>
      </w:r>
      <w:r>
        <w:rPr>
          <w:rFonts w:cs="Times New Roman"/>
          <w:sz w:val="24"/>
          <w:szCs w:val="24"/>
        </w:rPr>
        <w:t>Р</w:t>
      </w:r>
      <w:r w:rsidRPr="0079456F">
        <w:rPr>
          <w:rFonts w:cs="Times New Roman"/>
          <w:sz w:val="24"/>
          <w:szCs w:val="24"/>
        </w:rPr>
        <w:t>еспубликанской</w:t>
      </w:r>
      <w:r>
        <w:rPr>
          <w:rFonts w:cs="Times New Roman"/>
          <w:sz w:val="24"/>
          <w:szCs w:val="24"/>
        </w:rPr>
        <w:t xml:space="preserve"> школьной</w:t>
      </w:r>
      <w:r w:rsidRPr="0079456F">
        <w:rPr>
          <w:rFonts w:cs="Times New Roman"/>
          <w:sz w:val="24"/>
          <w:szCs w:val="24"/>
        </w:rPr>
        <w:t xml:space="preserve"> олимпиаде </w:t>
      </w:r>
      <w:r>
        <w:rPr>
          <w:rFonts w:cs="Times New Roman"/>
          <w:sz w:val="24"/>
          <w:szCs w:val="24"/>
        </w:rPr>
        <w:t>«Юный знаток истории»</w:t>
      </w:r>
      <w:r w:rsidRPr="0079456F">
        <w:rPr>
          <w:rFonts w:cs="Times New Roman"/>
          <w:sz w:val="24"/>
          <w:szCs w:val="24"/>
        </w:rPr>
        <w:t xml:space="preserve"> (далее – Положение) определяет порядок проведения </w:t>
      </w:r>
      <w:r>
        <w:rPr>
          <w:rFonts w:cs="Times New Roman"/>
          <w:sz w:val="24"/>
          <w:szCs w:val="24"/>
        </w:rPr>
        <w:t>Р</w:t>
      </w:r>
      <w:r w:rsidRPr="0079456F">
        <w:rPr>
          <w:rFonts w:cs="Times New Roman"/>
          <w:sz w:val="24"/>
          <w:szCs w:val="24"/>
        </w:rPr>
        <w:t xml:space="preserve">еспубликанской </w:t>
      </w:r>
      <w:r>
        <w:rPr>
          <w:rFonts w:cs="Times New Roman"/>
          <w:sz w:val="24"/>
          <w:szCs w:val="24"/>
        </w:rPr>
        <w:t xml:space="preserve">школьной </w:t>
      </w:r>
      <w:r w:rsidRPr="0079456F">
        <w:rPr>
          <w:rFonts w:cs="Times New Roman"/>
          <w:sz w:val="24"/>
          <w:szCs w:val="24"/>
        </w:rPr>
        <w:t>олимпиады, ее организационно-методического обеспечения, отбора победителей и призеров.</w:t>
      </w:r>
    </w:p>
    <w:p w14:paraId="2C4B9F3F" w14:textId="77777777" w:rsidR="00B514A5" w:rsidRPr="0079456F" w:rsidRDefault="00B514A5" w:rsidP="00B514A5">
      <w:pPr>
        <w:pStyle w:val="a7"/>
        <w:numPr>
          <w:ilvl w:val="0"/>
          <w:numId w:val="10"/>
        </w:numPr>
        <w:shd w:val="clear" w:color="auto" w:fill="FFFFFF"/>
        <w:tabs>
          <w:tab w:val="left" w:pos="1276"/>
        </w:tabs>
        <w:spacing w:after="0"/>
        <w:ind w:left="0"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79456F">
        <w:rPr>
          <w:rFonts w:cs="Times New Roman"/>
          <w:sz w:val="24"/>
          <w:szCs w:val="24"/>
        </w:rPr>
        <w:t xml:space="preserve">Организатором </w:t>
      </w:r>
      <w:r>
        <w:rPr>
          <w:rFonts w:cs="Times New Roman"/>
          <w:sz w:val="24"/>
          <w:szCs w:val="24"/>
        </w:rPr>
        <w:t>Р</w:t>
      </w:r>
      <w:r w:rsidRPr="0079456F">
        <w:rPr>
          <w:rFonts w:cs="Times New Roman"/>
          <w:sz w:val="24"/>
          <w:szCs w:val="24"/>
        </w:rPr>
        <w:t>еспубликанской</w:t>
      </w:r>
      <w:r>
        <w:rPr>
          <w:rFonts w:cs="Times New Roman"/>
          <w:sz w:val="24"/>
          <w:szCs w:val="24"/>
        </w:rPr>
        <w:t xml:space="preserve"> школьной</w:t>
      </w:r>
      <w:r w:rsidRPr="0079456F">
        <w:rPr>
          <w:rFonts w:cs="Times New Roman"/>
          <w:sz w:val="24"/>
          <w:szCs w:val="24"/>
        </w:rPr>
        <w:t xml:space="preserve"> олимпиады</w:t>
      </w:r>
      <w:r>
        <w:rPr>
          <w:rFonts w:cs="Times New Roman"/>
          <w:sz w:val="24"/>
          <w:szCs w:val="24"/>
        </w:rPr>
        <w:t xml:space="preserve"> «Юный знаток истории» (далее – Олимпиада</w:t>
      </w:r>
      <w:r w:rsidRPr="0079456F">
        <w:rPr>
          <w:rFonts w:cs="Times New Roman"/>
          <w:sz w:val="24"/>
          <w:szCs w:val="24"/>
        </w:rPr>
        <w:t>) является федеральное государственное бюджетное образовательное учреждение высшего образования «Донецкий государственный университет»</w:t>
      </w:r>
      <w:r>
        <w:rPr>
          <w:rFonts w:cs="Times New Roman"/>
          <w:sz w:val="24"/>
          <w:szCs w:val="24"/>
        </w:rPr>
        <w:t xml:space="preserve"> </w:t>
      </w:r>
      <w:r w:rsidRPr="0079456F">
        <w:rPr>
          <w:rFonts w:cs="Times New Roman"/>
          <w:sz w:val="24"/>
          <w:szCs w:val="24"/>
        </w:rPr>
        <w:t xml:space="preserve">(далее – </w:t>
      </w:r>
      <w:proofErr w:type="spellStart"/>
      <w:r w:rsidRPr="0079456F">
        <w:rPr>
          <w:rFonts w:cs="Times New Roman"/>
          <w:sz w:val="24"/>
          <w:szCs w:val="24"/>
        </w:rPr>
        <w:t>ДонГУ</w:t>
      </w:r>
      <w:proofErr w:type="spellEnd"/>
      <w:r w:rsidRPr="0079456F">
        <w:rPr>
          <w:rFonts w:cs="Times New Roman"/>
          <w:sz w:val="24"/>
          <w:szCs w:val="24"/>
        </w:rPr>
        <w:t>).</w:t>
      </w:r>
    </w:p>
    <w:p w14:paraId="6C28F778" w14:textId="77777777" w:rsidR="00B514A5" w:rsidRPr="0079456F" w:rsidRDefault="00B514A5" w:rsidP="00B514A5">
      <w:pPr>
        <w:pStyle w:val="a7"/>
        <w:numPr>
          <w:ilvl w:val="0"/>
          <w:numId w:val="10"/>
        </w:numPr>
        <w:shd w:val="clear" w:color="auto" w:fill="FFFFFF"/>
        <w:tabs>
          <w:tab w:val="left" w:pos="1276"/>
        </w:tabs>
        <w:spacing w:after="0"/>
        <w:ind w:left="0"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79456F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Олимпиада проводится в соответствии с ч. 2 ст. 77 и п. 22 ч. 1 ст. 34 Федерального закона Российской Федерации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«</w:t>
      </w:r>
      <w:r w:rsidRPr="0079456F">
        <w:rPr>
          <w:rFonts w:eastAsia="Times New Roman" w:cs="Times New Roman"/>
          <w:color w:val="1A1A1A"/>
          <w:sz w:val="24"/>
          <w:szCs w:val="24"/>
          <w:lang w:eastAsia="ru-RU"/>
        </w:rPr>
        <w:t>Об образовании в Российской Федерации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№ </w:t>
      </w:r>
      <w:r w:rsidRPr="0079456F">
        <w:rPr>
          <w:rFonts w:eastAsia="Times New Roman" w:cs="Times New Roman"/>
          <w:color w:val="1A1A1A"/>
          <w:sz w:val="24"/>
          <w:szCs w:val="24"/>
          <w:lang w:eastAsia="ru-RU"/>
        </w:rPr>
        <w:t>273-ФЗ от 29.12.2012 г. и направлена на поддержку творческого потенциала школьников.</w:t>
      </w:r>
    </w:p>
    <w:p w14:paraId="7AAAB0A6" w14:textId="77777777" w:rsidR="00B514A5" w:rsidRPr="0079456F" w:rsidRDefault="00B514A5" w:rsidP="00B514A5">
      <w:pPr>
        <w:pStyle w:val="a7"/>
        <w:numPr>
          <w:ilvl w:val="0"/>
          <w:numId w:val="10"/>
        </w:numPr>
        <w:shd w:val="clear" w:color="auto" w:fill="FFFFFF"/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Решение вопросов, связанных с организацией и проведением Олимпиады, обеспечивается: организационным комитетом, методической комиссией, жюри и апелляционной комиссией.</w:t>
      </w:r>
    </w:p>
    <w:p w14:paraId="0147CC77" w14:textId="77777777" w:rsidR="00B514A5" w:rsidRPr="0079456F" w:rsidRDefault="00B514A5" w:rsidP="00B514A5">
      <w:pPr>
        <w:pStyle w:val="a7"/>
        <w:numPr>
          <w:ilvl w:val="0"/>
          <w:numId w:val="10"/>
        </w:numPr>
        <w:shd w:val="clear" w:color="auto" w:fill="FFFFFF"/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 xml:space="preserve">Основными целями и задачами </w:t>
      </w:r>
      <w:r>
        <w:rPr>
          <w:rFonts w:cs="Times New Roman"/>
          <w:sz w:val="24"/>
          <w:szCs w:val="24"/>
        </w:rPr>
        <w:t>О</w:t>
      </w:r>
      <w:r w:rsidRPr="0079456F">
        <w:rPr>
          <w:rFonts w:cs="Times New Roman"/>
          <w:sz w:val="24"/>
          <w:szCs w:val="24"/>
        </w:rPr>
        <w:t>лимпиады</w:t>
      </w:r>
      <w:r>
        <w:rPr>
          <w:rFonts w:cs="Times New Roman"/>
          <w:sz w:val="24"/>
          <w:szCs w:val="24"/>
        </w:rPr>
        <w:t xml:space="preserve"> </w:t>
      </w:r>
      <w:r w:rsidRPr="0079456F">
        <w:rPr>
          <w:rFonts w:cs="Times New Roman"/>
          <w:sz w:val="24"/>
          <w:szCs w:val="24"/>
        </w:rPr>
        <w:t>являются:</w:t>
      </w:r>
    </w:p>
    <w:p w14:paraId="3A7BA3F5" w14:textId="77777777" w:rsidR="00B514A5" w:rsidRPr="0079456F" w:rsidRDefault="00B514A5" w:rsidP="00B514A5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выявление и создание условий для поддержки одаренных школьников;</w:t>
      </w:r>
    </w:p>
    <w:p w14:paraId="344DC6B9" w14:textId="77777777" w:rsidR="00B514A5" w:rsidRPr="0079456F" w:rsidRDefault="00B514A5" w:rsidP="00B514A5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развитие творческой инициативы и интереса к образовательному процессу;</w:t>
      </w:r>
    </w:p>
    <w:p w14:paraId="26CD688C" w14:textId="77777777" w:rsidR="00B514A5" w:rsidRPr="0079456F" w:rsidRDefault="00B514A5" w:rsidP="00B514A5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усиление мотивации к углубленному изучению истории;</w:t>
      </w:r>
    </w:p>
    <w:p w14:paraId="31308552" w14:textId="77777777" w:rsidR="00B514A5" w:rsidRPr="0079456F" w:rsidRDefault="00B514A5" w:rsidP="00B514A5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развитие общеобразовательного кругозора учащихся;</w:t>
      </w:r>
    </w:p>
    <w:p w14:paraId="2D77790D" w14:textId="77777777" w:rsidR="00B514A5" w:rsidRPr="0079456F" w:rsidRDefault="00B514A5" w:rsidP="00B514A5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распространение и популяризация научных знаний среди молодежи;</w:t>
      </w:r>
    </w:p>
    <w:p w14:paraId="5B6BAE87" w14:textId="77777777" w:rsidR="00B514A5" w:rsidRPr="0079456F" w:rsidRDefault="00B514A5" w:rsidP="00B514A5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развитие интереса к научно-исследовательской и педагогической деятельности;</w:t>
      </w:r>
    </w:p>
    <w:p w14:paraId="4D1363D5" w14:textId="77777777" w:rsidR="00B514A5" w:rsidRPr="0079456F" w:rsidRDefault="00B514A5" w:rsidP="00B514A5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активизация работы преподавателей вузов со школьниками;</w:t>
      </w:r>
    </w:p>
    <w:p w14:paraId="7BE9C6B4" w14:textId="77777777" w:rsidR="00B514A5" w:rsidRPr="0079456F" w:rsidRDefault="00B514A5" w:rsidP="00B514A5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расширение путей взаимодействия средней и высшей школы;</w:t>
      </w:r>
    </w:p>
    <w:p w14:paraId="5278EFE9" w14:textId="77777777" w:rsidR="00B514A5" w:rsidRPr="0079456F" w:rsidRDefault="00B514A5" w:rsidP="00B514A5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профессиональная ориентация молодежи на раннем этапе формирования личности;</w:t>
      </w:r>
    </w:p>
    <w:p w14:paraId="049895B0" w14:textId="77777777" w:rsidR="00B514A5" w:rsidRPr="0079456F" w:rsidRDefault="00B514A5" w:rsidP="00B514A5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содействие воспитанию ценностных ориентаций у школьников.</w:t>
      </w:r>
    </w:p>
    <w:p w14:paraId="6CB344D2" w14:textId="77777777" w:rsidR="00B514A5" w:rsidRPr="0079456F" w:rsidRDefault="00B514A5" w:rsidP="00B514A5">
      <w:pPr>
        <w:pStyle w:val="a7"/>
        <w:numPr>
          <w:ilvl w:val="0"/>
          <w:numId w:val="10"/>
        </w:numPr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Олимпиада проводится для школьников 10-11-х классов образовательных организаций среднего общего образования.</w:t>
      </w:r>
    </w:p>
    <w:p w14:paraId="34641BDC" w14:textId="77777777" w:rsidR="00B514A5" w:rsidRPr="0079456F" w:rsidRDefault="00B514A5" w:rsidP="00B514A5">
      <w:pPr>
        <w:pStyle w:val="a7"/>
        <w:numPr>
          <w:ilvl w:val="0"/>
          <w:numId w:val="10"/>
        </w:numPr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Олимпиада по истории для школьников проводится по заданиям, составленным на основе примерных основных общеобразовательных программ среднего общего образования (далее – олимпиадные задания).</w:t>
      </w:r>
    </w:p>
    <w:p w14:paraId="7F8D8C3A" w14:textId="77777777" w:rsidR="00B514A5" w:rsidRPr="0079456F" w:rsidRDefault="00B514A5" w:rsidP="00B514A5">
      <w:pPr>
        <w:pStyle w:val="a7"/>
        <w:numPr>
          <w:ilvl w:val="0"/>
          <w:numId w:val="10"/>
        </w:numPr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В Олимпиаде на добровольной основе принимают участие лица, обучающиеся по образовательным программам среднего общего образования, в том числе лица, осваивающие образовательные программы среднего общего образования в форме семейного образования или самообразования.</w:t>
      </w:r>
    </w:p>
    <w:p w14:paraId="74498DF2" w14:textId="77777777" w:rsidR="00B514A5" w:rsidRPr="0079456F" w:rsidRDefault="00B514A5" w:rsidP="00B514A5">
      <w:pPr>
        <w:pStyle w:val="a7"/>
        <w:numPr>
          <w:ilvl w:val="0"/>
          <w:numId w:val="10"/>
        </w:numPr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Участниками Олимпиады могут быть граждане Российской Федерации, иностранные граждане, а также лица без гражданства в Российской Федерации, осваивающие программы среднего общего образования.</w:t>
      </w:r>
    </w:p>
    <w:p w14:paraId="44D766F0" w14:textId="77777777" w:rsidR="00B514A5" w:rsidRPr="0079456F" w:rsidRDefault="00B514A5" w:rsidP="00B514A5">
      <w:pPr>
        <w:pStyle w:val="a7"/>
        <w:numPr>
          <w:ilvl w:val="0"/>
          <w:numId w:val="10"/>
        </w:numPr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Плата за участие в Олимпиаде не взимается.</w:t>
      </w:r>
    </w:p>
    <w:p w14:paraId="1694DFEE" w14:textId="77777777" w:rsidR="00B514A5" w:rsidRPr="0079456F" w:rsidRDefault="00B514A5" w:rsidP="00B514A5">
      <w:pPr>
        <w:pStyle w:val="a7"/>
        <w:numPr>
          <w:ilvl w:val="0"/>
          <w:numId w:val="10"/>
        </w:numPr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Рабочим языком проведения Олимпиады является русский язык.</w:t>
      </w:r>
    </w:p>
    <w:p w14:paraId="685F5FA9" w14:textId="77777777" w:rsidR="00B514A5" w:rsidRPr="0079456F" w:rsidRDefault="00B514A5" w:rsidP="00B514A5">
      <w:pPr>
        <w:pStyle w:val="a7"/>
        <w:numPr>
          <w:ilvl w:val="0"/>
          <w:numId w:val="10"/>
        </w:numPr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 xml:space="preserve">Олимпиада является массовой и открытой. Официальная информация о проведении Олимпиады и порядке участия в ней, об итогах Олимпиады, о победителях и призерах является открытой и размещается на официальном сайте </w:t>
      </w:r>
      <w:proofErr w:type="spellStart"/>
      <w:r w:rsidRPr="0079456F">
        <w:rPr>
          <w:rFonts w:cs="Times New Roman"/>
          <w:sz w:val="24"/>
          <w:szCs w:val="24"/>
        </w:rPr>
        <w:t>ДонГУ</w:t>
      </w:r>
      <w:proofErr w:type="spellEnd"/>
      <w:r w:rsidRPr="0079456F">
        <w:rPr>
          <w:rFonts w:cs="Times New Roman"/>
          <w:sz w:val="24"/>
          <w:szCs w:val="24"/>
        </w:rPr>
        <w:t xml:space="preserve">. </w:t>
      </w:r>
    </w:p>
    <w:p w14:paraId="2DE5CB0F" w14:textId="77777777" w:rsidR="00B514A5" w:rsidRDefault="00B514A5" w:rsidP="00B514A5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3E1A597D" w14:textId="77777777" w:rsidR="00B514A5" w:rsidRPr="0079456F" w:rsidRDefault="00B514A5" w:rsidP="00B514A5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63ABD12B" w14:textId="77777777" w:rsidR="00B514A5" w:rsidRPr="0079456F" w:rsidRDefault="00B514A5" w:rsidP="00B514A5">
      <w:pPr>
        <w:pStyle w:val="a7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center"/>
        <w:rPr>
          <w:rFonts w:cs="Times New Roman"/>
          <w:b/>
          <w:sz w:val="24"/>
          <w:szCs w:val="24"/>
        </w:rPr>
      </w:pPr>
      <w:r w:rsidRPr="0079456F">
        <w:rPr>
          <w:rFonts w:cs="Times New Roman"/>
          <w:b/>
          <w:sz w:val="24"/>
          <w:szCs w:val="24"/>
        </w:rPr>
        <w:lastRenderedPageBreak/>
        <w:t>Организационно-методическое обеспечение Олимпиады</w:t>
      </w:r>
    </w:p>
    <w:p w14:paraId="51844CD7" w14:textId="77777777" w:rsidR="00B514A5" w:rsidRPr="0079456F" w:rsidRDefault="00B514A5" w:rsidP="00B514A5">
      <w:pPr>
        <w:pStyle w:val="a7"/>
        <w:tabs>
          <w:tab w:val="left" w:pos="851"/>
        </w:tabs>
        <w:spacing w:after="0"/>
        <w:ind w:left="927"/>
        <w:jc w:val="center"/>
        <w:rPr>
          <w:rFonts w:cs="Times New Roman"/>
          <w:b/>
          <w:sz w:val="24"/>
          <w:szCs w:val="24"/>
        </w:rPr>
      </w:pPr>
    </w:p>
    <w:p w14:paraId="5B84B55C" w14:textId="77777777" w:rsidR="00B514A5" w:rsidRPr="0079456F" w:rsidRDefault="00B514A5" w:rsidP="00B514A5">
      <w:pPr>
        <w:pStyle w:val="a7"/>
        <w:numPr>
          <w:ilvl w:val="1"/>
          <w:numId w:val="12"/>
        </w:numPr>
        <w:shd w:val="clear" w:color="auto" w:fill="FFFFFF"/>
        <w:tabs>
          <w:tab w:val="left" w:pos="1276"/>
        </w:tabs>
        <w:spacing w:after="0"/>
        <w:ind w:left="0" w:firstLine="709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79456F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Организатором олимпиады формируется оргкомитет, </w:t>
      </w:r>
      <w:r w:rsidRPr="0079456F">
        <w:rPr>
          <w:rFonts w:cs="Times New Roman"/>
          <w:sz w:val="24"/>
          <w:szCs w:val="24"/>
        </w:rPr>
        <w:t>методическая комиссия, жюри и апелляционная комиссия.</w:t>
      </w:r>
    </w:p>
    <w:p w14:paraId="0D2E81C9" w14:textId="77777777" w:rsidR="00B514A5" w:rsidRPr="0079456F" w:rsidRDefault="00B514A5" w:rsidP="00B514A5">
      <w:pPr>
        <w:pStyle w:val="a7"/>
        <w:numPr>
          <w:ilvl w:val="1"/>
          <w:numId w:val="12"/>
        </w:numPr>
        <w:shd w:val="clear" w:color="auto" w:fill="FFFFFF"/>
        <w:tabs>
          <w:tab w:val="left" w:pos="1276"/>
        </w:tabs>
        <w:spacing w:after="0"/>
        <w:ind w:left="0" w:firstLine="709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79456F">
        <w:rPr>
          <w:rFonts w:cs="Times New Roman"/>
          <w:sz w:val="24"/>
          <w:szCs w:val="24"/>
        </w:rPr>
        <w:t>Олимпиада проводится на основе соблюдения прав личности и государственных требований к проведению олимпиад.</w:t>
      </w:r>
    </w:p>
    <w:p w14:paraId="4C35BD0F" w14:textId="77777777" w:rsidR="00B514A5" w:rsidRPr="0079456F" w:rsidRDefault="00B514A5" w:rsidP="00B514A5">
      <w:pPr>
        <w:pStyle w:val="a7"/>
        <w:numPr>
          <w:ilvl w:val="1"/>
          <w:numId w:val="12"/>
        </w:numPr>
        <w:shd w:val="clear" w:color="auto" w:fill="FFFFFF"/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 xml:space="preserve">Оргкомитет осуществляет организационно-техническое и информационное сопровождение Олимпиады. </w:t>
      </w:r>
    </w:p>
    <w:p w14:paraId="44A2B567" w14:textId="77777777" w:rsidR="00B514A5" w:rsidRPr="0079456F" w:rsidRDefault="00B514A5" w:rsidP="00B514A5">
      <w:pPr>
        <w:pStyle w:val="a7"/>
        <w:numPr>
          <w:ilvl w:val="1"/>
          <w:numId w:val="12"/>
        </w:numPr>
        <w:shd w:val="clear" w:color="auto" w:fill="FFFFFF"/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Срок полномочий оргкомитета, методической комиссии, жюри и апелляционной комиссии – один год.</w:t>
      </w:r>
    </w:p>
    <w:p w14:paraId="3115F8CD" w14:textId="77777777" w:rsidR="00B514A5" w:rsidRPr="0079456F" w:rsidRDefault="00B514A5" w:rsidP="00B514A5">
      <w:pPr>
        <w:pStyle w:val="a7"/>
        <w:numPr>
          <w:ilvl w:val="1"/>
          <w:numId w:val="12"/>
        </w:numPr>
        <w:shd w:val="clear" w:color="auto" w:fill="FFFFFF"/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Оргкомитет Олимпиады:</w:t>
      </w:r>
    </w:p>
    <w:p w14:paraId="32F695C8" w14:textId="77777777" w:rsidR="00B514A5" w:rsidRPr="0079456F" w:rsidRDefault="00B514A5" w:rsidP="00B514A5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разрабатывает положение об Олимпиаде, регламент ее проведения, которые утверждаются приказом ФГБОУ ВО «</w:t>
      </w:r>
      <w:proofErr w:type="spellStart"/>
      <w:r w:rsidRPr="0079456F">
        <w:rPr>
          <w:rFonts w:cs="Times New Roman"/>
          <w:sz w:val="24"/>
          <w:szCs w:val="24"/>
        </w:rPr>
        <w:t>ДонГУ</w:t>
      </w:r>
      <w:proofErr w:type="spellEnd"/>
      <w:r w:rsidRPr="0079456F">
        <w:rPr>
          <w:rFonts w:cs="Times New Roman"/>
          <w:sz w:val="24"/>
          <w:szCs w:val="24"/>
        </w:rPr>
        <w:t>»;</w:t>
      </w:r>
    </w:p>
    <w:p w14:paraId="38DCF42C" w14:textId="77777777" w:rsidR="00B514A5" w:rsidRPr="0079456F" w:rsidRDefault="00B514A5" w:rsidP="00B514A5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устанавливает график и сроки проведения Олимпиады;</w:t>
      </w:r>
    </w:p>
    <w:p w14:paraId="0F8FFFA6" w14:textId="77777777" w:rsidR="00B514A5" w:rsidRPr="0079456F" w:rsidRDefault="00B514A5" w:rsidP="00B514A5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обеспечивает организацию, методическое и иное обеспечение и проведение Олимпиады;</w:t>
      </w:r>
    </w:p>
    <w:p w14:paraId="224F379B" w14:textId="77777777" w:rsidR="00B514A5" w:rsidRPr="0079456F" w:rsidRDefault="00B514A5" w:rsidP="00B514A5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устанавливает квоты на участие в</w:t>
      </w:r>
      <w:r>
        <w:rPr>
          <w:rFonts w:cs="Times New Roman"/>
          <w:sz w:val="24"/>
          <w:szCs w:val="24"/>
        </w:rPr>
        <w:t>о втором</w:t>
      </w:r>
      <w:r w:rsidRPr="0079456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79456F">
        <w:rPr>
          <w:rFonts w:cs="Times New Roman"/>
          <w:sz w:val="24"/>
          <w:szCs w:val="24"/>
        </w:rPr>
        <w:t>заключительном</w:t>
      </w:r>
      <w:r>
        <w:rPr>
          <w:rFonts w:cs="Times New Roman"/>
          <w:sz w:val="24"/>
          <w:szCs w:val="24"/>
        </w:rPr>
        <w:t>)</w:t>
      </w:r>
      <w:r w:rsidRPr="0079456F">
        <w:rPr>
          <w:rFonts w:cs="Times New Roman"/>
          <w:sz w:val="24"/>
          <w:szCs w:val="24"/>
        </w:rPr>
        <w:t xml:space="preserve"> этапе Олимпиады, квоты победителей и призеров;</w:t>
      </w:r>
    </w:p>
    <w:p w14:paraId="541506E8" w14:textId="77777777" w:rsidR="00B514A5" w:rsidRPr="0079456F" w:rsidRDefault="00B514A5" w:rsidP="00B514A5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утверждает список победителей и призеров Олимпиады;</w:t>
      </w:r>
    </w:p>
    <w:p w14:paraId="45B6C4B4" w14:textId="77777777" w:rsidR="00B514A5" w:rsidRPr="0079456F" w:rsidRDefault="00B514A5" w:rsidP="00B514A5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выдает дипломы победителям и призерам Олимпиады;</w:t>
      </w:r>
    </w:p>
    <w:p w14:paraId="0FA4FFBD" w14:textId="77777777" w:rsidR="00B514A5" w:rsidRPr="0079456F" w:rsidRDefault="00B514A5" w:rsidP="00B514A5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обеспечивает свободный доступ к информации о графике и регламенте проведения Олимпиады, составе участников, победителях и призерах;</w:t>
      </w:r>
    </w:p>
    <w:p w14:paraId="47F3C10A" w14:textId="77777777" w:rsidR="00B514A5" w:rsidRPr="0079456F" w:rsidRDefault="00B514A5" w:rsidP="00B514A5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обеспечивает непосредственное проведение Олимпиады;</w:t>
      </w:r>
    </w:p>
    <w:p w14:paraId="6D416C21" w14:textId="77777777" w:rsidR="00B514A5" w:rsidRPr="0079456F" w:rsidRDefault="00B514A5" w:rsidP="00B514A5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обеспечивает хранение олимпиадных заданий;</w:t>
      </w:r>
    </w:p>
    <w:p w14:paraId="01DE237B" w14:textId="77777777" w:rsidR="00B514A5" w:rsidRPr="0079456F" w:rsidRDefault="00B514A5" w:rsidP="00B514A5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 xml:space="preserve">в случае если в олимпиадных заданиях предусмотрены задания, требующие устного ответа, организатором Олимпиады осуществляет видеозапись выполнения олимпиадных заданий; </w:t>
      </w:r>
    </w:p>
    <w:p w14:paraId="4203D1F7" w14:textId="77777777" w:rsidR="00B514A5" w:rsidRPr="0079456F" w:rsidRDefault="00B514A5" w:rsidP="00B514A5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 xml:space="preserve">осуществляет шифрование (обезличивание) и расшифровывание олимпиадных работ участников Олимпиады; </w:t>
      </w:r>
    </w:p>
    <w:p w14:paraId="279AD7FC" w14:textId="77777777" w:rsidR="00B514A5" w:rsidRPr="0079456F" w:rsidRDefault="00B514A5" w:rsidP="00B514A5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 xml:space="preserve">публикует на официальном сайте </w:t>
      </w:r>
      <w:proofErr w:type="spellStart"/>
      <w:r w:rsidRPr="0079456F">
        <w:rPr>
          <w:rFonts w:cs="Times New Roman"/>
          <w:sz w:val="24"/>
          <w:szCs w:val="24"/>
        </w:rPr>
        <w:t>ДонГУ</w:t>
      </w:r>
      <w:proofErr w:type="spellEnd"/>
      <w:r w:rsidRPr="0079456F">
        <w:rPr>
          <w:rFonts w:cs="Times New Roman"/>
          <w:sz w:val="24"/>
          <w:szCs w:val="24"/>
        </w:rPr>
        <w:t xml:space="preserve"> решения олимпиадных заданий;</w:t>
      </w:r>
    </w:p>
    <w:p w14:paraId="7A5CB490" w14:textId="77777777" w:rsidR="00B514A5" w:rsidRPr="0079456F" w:rsidRDefault="00B514A5" w:rsidP="00B514A5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698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обеспечивает создание специальных условий для участников Олимпиады с ограниченными возможностями здоровья, детей-инвалидов, учитывающих состояние их здоровья, особенности психофизического развития;</w:t>
      </w:r>
    </w:p>
    <w:p w14:paraId="5187E63B" w14:textId="77777777" w:rsidR="00B514A5" w:rsidRPr="0079456F" w:rsidRDefault="00B514A5" w:rsidP="00B514A5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698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 xml:space="preserve">не позднее чем за 10 календарных дней до даты начала </w:t>
      </w:r>
      <w:r>
        <w:rPr>
          <w:rFonts w:cs="Times New Roman"/>
          <w:sz w:val="24"/>
          <w:szCs w:val="24"/>
        </w:rPr>
        <w:t>первого (</w:t>
      </w:r>
      <w:r w:rsidRPr="0079456F">
        <w:rPr>
          <w:rFonts w:cs="Times New Roman"/>
          <w:sz w:val="24"/>
          <w:szCs w:val="24"/>
        </w:rPr>
        <w:t>отборочного</w:t>
      </w:r>
      <w:r>
        <w:rPr>
          <w:rFonts w:cs="Times New Roman"/>
          <w:sz w:val="24"/>
          <w:szCs w:val="24"/>
        </w:rPr>
        <w:t>)</w:t>
      </w:r>
      <w:r w:rsidRPr="0079456F">
        <w:rPr>
          <w:rFonts w:cs="Times New Roman"/>
          <w:sz w:val="24"/>
          <w:szCs w:val="24"/>
        </w:rPr>
        <w:t xml:space="preserve"> этапа олимпиады информирует посредством публикации на официальном сайте Олимпиады в сети «Интернет» совершеннолетних лиц, заявивших о своем участии в Олимпиаде, родителей (законных представителей) несовершеннолетних лиц, заявивших о своем участии в Олимпиаде, о графике и местах проведения Олимпиады, а также о Порядке, условиях и требованиях по проведению Олимпиады;</w:t>
      </w:r>
    </w:p>
    <w:p w14:paraId="65985141" w14:textId="77777777" w:rsidR="00B514A5" w:rsidRPr="0079456F" w:rsidRDefault="00B514A5" w:rsidP="00B514A5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698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обеспечивает сбор и хранение согласий совершеннолетних лиц, заявивших о своем участии в Олимпиаде, на сбор, хранение, использование, распространение (передачу) и публикацию своих персональных данных, а также олимпиадных работ, в том числе в сети «Интернет», а также согласий родителей (законных представителей) несовершеннолетних лиц, заявивших о своем участии в Олимпиаде,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«Интернет»;</w:t>
      </w:r>
    </w:p>
    <w:p w14:paraId="1F721311" w14:textId="77777777" w:rsidR="00B514A5" w:rsidRPr="0079456F" w:rsidRDefault="00B514A5" w:rsidP="00B514A5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698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в срок до 28 календарных дней со дня последней даты проведения</w:t>
      </w:r>
      <w:r>
        <w:rPr>
          <w:rFonts w:cs="Times New Roman"/>
          <w:sz w:val="24"/>
          <w:szCs w:val="24"/>
        </w:rPr>
        <w:t xml:space="preserve"> второго (</w:t>
      </w:r>
      <w:r w:rsidRPr="0079456F">
        <w:rPr>
          <w:rFonts w:cs="Times New Roman"/>
          <w:sz w:val="24"/>
          <w:szCs w:val="24"/>
        </w:rPr>
        <w:t>заключительного</w:t>
      </w:r>
      <w:r>
        <w:rPr>
          <w:rFonts w:cs="Times New Roman"/>
          <w:sz w:val="24"/>
          <w:szCs w:val="24"/>
        </w:rPr>
        <w:t>)</w:t>
      </w:r>
      <w:r w:rsidRPr="0079456F">
        <w:rPr>
          <w:rFonts w:cs="Times New Roman"/>
          <w:sz w:val="24"/>
          <w:szCs w:val="24"/>
        </w:rPr>
        <w:t xml:space="preserve"> этапа Олимпиады утверждает результаты Олимпиады и доводит их до сведения участников Олимпиады;</w:t>
      </w:r>
    </w:p>
    <w:p w14:paraId="76522E97" w14:textId="77777777" w:rsidR="00B514A5" w:rsidRPr="0079456F" w:rsidRDefault="00B514A5" w:rsidP="00B514A5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698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представляет организатору Олимпиады ежегодный отчет по итогам прошедшей Олимпиады;</w:t>
      </w:r>
    </w:p>
    <w:p w14:paraId="49D258A2" w14:textId="77777777" w:rsidR="00B514A5" w:rsidRPr="0079456F" w:rsidRDefault="00B514A5" w:rsidP="00B514A5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698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lastRenderedPageBreak/>
        <w:t>осуществляет иные функции в соответствии с положением об Олимпиаде.</w:t>
      </w:r>
    </w:p>
    <w:p w14:paraId="259F0968" w14:textId="77777777" w:rsidR="00B514A5" w:rsidRPr="008F75B3" w:rsidRDefault="00B514A5" w:rsidP="00B514A5">
      <w:pPr>
        <w:tabs>
          <w:tab w:val="left" w:pos="993"/>
        </w:tabs>
        <w:spacing w:after="0"/>
        <w:ind w:left="751"/>
        <w:jc w:val="both"/>
        <w:rPr>
          <w:rFonts w:cs="Times New Roman"/>
          <w:sz w:val="24"/>
          <w:szCs w:val="24"/>
        </w:rPr>
      </w:pPr>
      <w:r w:rsidRPr="008F75B3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>6.</w:t>
      </w:r>
      <w:r>
        <w:rPr>
          <w:rFonts w:cs="Times New Roman"/>
          <w:sz w:val="24"/>
          <w:szCs w:val="24"/>
        </w:rPr>
        <w:tab/>
      </w:r>
      <w:r w:rsidRPr="008F75B3">
        <w:rPr>
          <w:rFonts w:cs="Times New Roman"/>
          <w:sz w:val="24"/>
          <w:szCs w:val="24"/>
        </w:rPr>
        <w:t>Методическая комиссия Олимпиады:</w:t>
      </w:r>
    </w:p>
    <w:p w14:paraId="6138AA5A" w14:textId="77777777" w:rsidR="00B514A5" w:rsidRPr="0079456F" w:rsidRDefault="00B514A5" w:rsidP="00B514A5">
      <w:pPr>
        <w:pStyle w:val="a7"/>
        <w:numPr>
          <w:ilvl w:val="0"/>
          <w:numId w:val="8"/>
        </w:numPr>
        <w:tabs>
          <w:tab w:val="left" w:pos="993"/>
        </w:tabs>
        <w:spacing w:after="0"/>
        <w:ind w:left="0" w:firstLine="751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 xml:space="preserve">разрабатывает и утверждает материалы олимпиадных заданий для этапов Олимпиады; </w:t>
      </w:r>
    </w:p>
    <w:p w14:paraId="55EC3B26" w14:textId="77777777" w:rsidR="00B514A5" w:rsidRPr="0079456F" w:rsidRDefault="00B514A5" w:rsidP="00B514A5">
      <w:pPr>
        <w:pStyle w:val="a7"/>
        <w:numPr>
          <w:ilvl w:val="0"/>
          <w:numId w:val="8"/>
        </w:numPr>
        <w:tabs>
          <w:tab w:val="left" w:pos="993"/>
        </w:tabs>
        <w:spacing w:after="0"/>
        <w:ind w:left="0" w:firstLine="751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разрабатывает критерии и методики оценки выполненных заданий всех этапов Олимпиады;</w:t>
      </w:r>
    </w:p>
    <w:p w14:paraId="62A615B1" w14:textId="77777777" w:rsidR="00B514A5" w:rsidRPr="0079456F" w:rsidRDefault="00B514A5" w:rsidP="00B514A5">
      <w:pPr>
        <w:pStyle w:val="a7"/>
        <w:numPr>
          <w:ilvl w:val="0"/>
          <w:numId w:val="8"/>
        </w:numPr>
        <w:tabs>
          <w:tab w:val="left" w:pos="993"/>
        </w:tabs>
        <w:spacing w:after="0"/>
        <w:ind w:left="0" w:firstLine="751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представляет в оргкомитет Олимпиады предложения и рекомендации по организации, методическому обеспечению и проведению Олимпиады;</w:t>
      </w:r>
    </w:p>
    <w:p w14:paraId="189B0EEE" w14:textId="77777777" w:rsidR="00B514A5" w:rsidRPr="0079456F" w:rsidRDefault="00B514A5" w:rsidP="00B514A5">
      <w:pPr>
        <w:pStyle w:val="a7"/>
        <w:numPr>
          <w:ilvl w:val="0"/>
          <w:numId w:val="8"/>
        </w:numPr>
        <w:tabs>
          <w:tab w:val="left" w:pos="993"/>
        </w:tabs>
        <w:spacing w:after="0"/>
        <w:ind w:left="0" w:firstLine="751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осуществляет иные функции в соответствии с Положением об Олимпиаде.</w:t>
      </w:r>
    </w:p>
    <w:p w14:paraId="0F987BF5" w14:textId="77777777" w:rsidR="00B514A5" w:rsidRPr="008F75B3" w:rsidRDefault="00B514A5" w:rsidP="00B514A5">
      <w:pPr>
        <w:tabs>
          <w:tab w:val="left" w:pos="1276"/>
        </w:tabs>
        <w:spacing w:after="0"/>
        <w:ind w:left="751"/>
        <w:jc w:val="both"/>
        <w:rPr>
          <w:rFonts w:cs="Times New Roman"/>
          <w:sz w:val="24"/>
          <w:szCs w:val="24"/>
        </w:rPr>
      </w:pPr>
      <w:r w:rsidRPr="008F75B3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>7.</w:t>
      </w:r>
      <w:r>
        <w:rPr>
          <w:rFonts w:cs="Times New Roman"/>
          <w:sz w:val="24"/>
          <w:szCs w:val="24"/>
        </w:rPr>
        <w:tab/>
      </w:r>
      <w:r w:rsidRPr="008F75B3">
        <w:rPr>
          <w:rFonts w:cs="Times New Roman"/>
          <w:sz w:val="24"/>
          <w:szCs w:val="24"/>
        </w:rPr>
        <w:t>Жюри Олимпиады:</w:t>
      </w:r>
    </w:p>
    <w:p w14:paraId="67D82205" w14:textId="77777777" w:rsidR="00B514A5" w:rsidRPr="0079456F" w:rsidRDefault="00B514A5" w:rsidP="00B514A5">
      <w:pPr>
        <w:pStyle w:val="a7"/>
        <w:numPr>
          <w:ilvl w:val="0"/>
          <w:numId w:val="7"/>
        </w:numPr>
        <w:tabs>
          <w:tab w:val="left" w:pos="993"/>
        </w:tabs>
        <w:spacing w:after="0"/>
        <w:ind w:left="0" w:firstLine="751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проводит проверку письменных работ и других видов испытаний участников Олимпиады, оценивает их результаты;</w:t>
      </w:r>
    </w:p>
    <w:p w14:paraId="699E069C" w14:textId="77777777" w:rsidR="00B514A5" w:rsidRPr="0079456F" w:rsidRDefault="00B514A5" w:rsidP="00B514A5">
      <w:pPr>
        <w:pStyle w:val="a7"/>
        <w:numPr>
          <w:ilvl w:val="0"/>
          <w:numId w:val="7"/>
        </w:numPr>
        <w:tabs>
          <w:tab w:val="left" w:pos="993"/>
        </w:tabs>
        <w:spacing w:after="0"/>
        <w:ind w:left="0" w:firstLine="751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определяет количество баллов, необходимое для участия в последующих этапах Олимпиады;</w:t>
      </w:r>
    </w:p>
    <w:p w14:paraId="6E7084FB" w14:textId="77777777" w:rsidR="00B514A5" w:rsidRPr="0079456F" w:rsidRDefault="00B514A5" w:rsidP="00B514A5">
      <w:pPr>
        <w:pStyle w:val="a7"/>
        <w:numPr>
          <w:ilvl w:val="0"/>
          <w:numId w:val="7"/>
        </w:numPr>
        <w:tabs>
          <w:tab w:val="left" w:pos="993"/>
        </w:tabs>
        <w:spacing w:after="0"/>
        <w:ind w:left="0" w:firstLine="751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определяет кандидатуры победителей и призеров Олимпиады на основании рейтинга участников Олимпиады;</w:t>
      </w:r>
    </w:p>
    <w:p w14:paraId="6DAA8A1E" w14:textId="77777777" w:rsidR="00B514A5" w:rsidRPr="0079456F" w:rsidRDefault="00B514A5" w:rsidP="00B514A5">
      <w:pPr>
        <w:pStyle w:val="a7"/>
        <w:numPr>
          <w:ilvl w:val="0"/>
          <w:numId w:val="7"/>
        </w:numPr>
        <w:tabs>
          <w:tab w:val="left" w:pos="993"/>
        </w:tabs>
        <w:spacing w:after="0"/>
        <w:ind w:left="0" w:firstLine="751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вносит предложения в оргкомитет по вопросам, связанным с совершенствованием организации и проведения Олимпиады;</w:t>
      </w:r>
    </w:p>
    <w:p w14:paraId="42818155" w14:textId="77777777" w:rsidR="00B514A5" w:rsidRPr="0079456F" w:rsidRDefault="00B514A5" w:rsidP="00B514A5">
      <w:pPr>
        <w:pStyle w:val="a7"/>
        <w:numPr>
          <w:ilvl w:val="0"/>
          <w:numId w:val="7"/>
        </w:numPr>
        <w:tabs>
          <w:tab w:val="left" w:pos="993"/>
        </w:tabs>
        <w:spacing w:after="0"/>
        <w:ind w:left="0" w:firstLine="751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осуществляет иные функции в соответствии с положением об Олимпиаде.</w:t>
      </w:r>
    </w:p>
    <w:p w14:paraId="7D4B6B06" w14:textId="77777777" w:rsidR="00B514A5" w:rsidRPr="008F75B3" w:rsidRDefault="00B514A5" w:rsidP="00B514A5">
      <w:pPr>
        <w:tabs>
          <w:tab w:val="left" w:pos="1276"/>
        </w:tabs>
        <w:spacing w:after="0"/>
        <w:ind w:left="7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2.8.</w:t>
      </w:r>
      <w:r>
        <w:rPr>
          <w:rFonts w:cs="Times New Roman"/>
          <w:sz w:val="24"/>
          <w:szCs w:val="24"/>
        </w:rPr>
        <w:tab/>
      </w:r>
      <w:r w:rsidRPr="008F75B3">
        <w:rPr>
          <w:rFonts w:cs="Times New Roman"/>
          <w:sz w:val="24"/>
          <w:szCs w:val="24"/>
        </w:rPr>
        <w:t>Апелляционная комиссия Олимпиады:</w:t>
      </w:r>
    </w:p>
    <w:p w14:paraId="5155BA84" w14:textId="77777777" w:rsidR="00B514A5" w:rsidRPr="0079456F" w:rsidRDefault="00B514A5" w:rsidP="00B514A5">
      <w:pPr>
        <w:pStyle w:val="a7"/>
        <w:numPr>
          <w:ilvl w:val="0"/>
          <w:numId w:val="9"/>
        </w:numPr>
        <w:tabs>
          <w:tab w:val="left" w:pos="993"/>
        </w:tabs>
        <w:spacing w:after="0"/>
        <w:ind w:left="0" w:firstLine="751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принимает и рассматривает апелляции участников Олимпиады;</w:t>
      </w:r>
    </w:p>
    <w:p w14:paraId="60E1452C" w14:textId="77777777" w:rsidR="00B514A5" w:rsidRPr="0079456F" w:rsidRDefault="00B514A5" w:rsidP="00B514A5">
      <w:pPr>
        <w:pStyle w:val="a7"/>
        <w:numPr>
          <w:ilvl w:val="0"/>
          <w:numId w:val="9"/>
        </w:numPr>
        <w:tabs>
          <w:tab w:val="left" w:pos="993"/>
        </w:tabs>
        <w:spacing w:after="0"/>
        <w:ind w:left="0" w:firstLine="751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14:paraId="3D27A66A" w14:textId="77777777" w:rsidR="00B514A5" w:rsidRDefault="00B514A5" w:rsidP="00B514A5">
      <w:pPr>
        <w:pStyle w:val="a7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информирует участников Олимпиады о принятом решении по итогам рассмотрения апелляции.</w:t>
      </w:r>
    </w:p>
    <w:p w14:paraId="35280CE5" w14:textId="77777777" w:rsidR="00B514A5" w:rsidRDefault="00B514A5" w:rsidP="00B514A5">
      <w:pPr>
        <w:tabs>
          <w:tab w:val="left" w:pos="993"/>
        </w:tabs>
        <w:spacing w:after="0"/>
        <w:jc w:val="both"/>
        <w:rPr>
          <w:rFonts w:cs="Times New Roman"/>
          <w:sz w:val="24"/>
          <w:szCs w:val="24"/>
        </w:rPr>
      </w:pPr>
    </w:p>
    <w:p w14:paraId="5C83859B" w14:textId="77777777" w:rsidR="00B514A5" w:rsidRPr="00A95F03" w:rsidRDefault="00B514A5" w:rsidP="00B514A5">
      <w:pPr>
        <w:tabs>
          <w:tab w:val="left" w:pos="993"/>
        </w:tabs>
        <w:spacing w:after="0"/>
        <w:jc w:val="both"/>
        <w:rPr>
          <w:rFonts w:cs="Times New Roman"/>
          <w:sz w:val="24"/>
          <w:szCs w:val="24"/>
        </w:rPr>
      </w:pPr>
    </w:p>
    <w:p w14:paraId="3CA97209" w14:textId="77777777" w:rsidR="00B514A5" w:rsidRPr="0079456F" w:rsidRDefault="00B514A5" w:rsidP="00B514A5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4B889E3B" w14:textId="77777777" w:rsidR="00B514A5" w:rsidRPr="0079456F" w:rsidRDefault="00B514A5" w:rsidP="00B514A5">
      <w:pPr>
        <w:tabs>
          <w:tab w:val="left" w:pos="284"/>
        </w:tabs>
        <w:spacing w:after="0"/>
        <w:jc w:val="center"/>
        <w:rPr>
          <w:rFonts w:cs="Times New Roman"/>
          <w:b/>
          <w:sz w:val="24"/>
          <w:szCs w:val="24"/>
        </w:rPr>
      </w:pPr>
      <w:r w:rsidRPr="0079456F">
        <w:rPr>
          <w:rFonts w:cs="Times New Roman"/>
          <w:b/>
          <w:sz w:val="24"/>
          <w:szCs w:val="24"/>
        </w:rPr>
        <w:t>3.</w:t>
      </w:r>
      <w:r w:rsidRPr="0079456F">
        <w:rPr>
          <w:rFonts w:cs="Times New Roman"/>
          <w:b/>
          <w:sz w:val="24"/>
          <w:szCs w:val="24"/>
        </w:rPr>
        <w:tab/>
        <w:t>Порядок организации, проведения и подведения итогов Олимпиады</w:t>
      </w:r>
    </w:p>
    <w:p w14:paraId="532B2AE7" w14:textId="77777777" w:rsidR="00B514A5" w:rsidRPr="0079456F" w:rsidRDefault="00B514A5" w:rsidP="00B514A5">
      <w:pPr>
        <w:spacing w:after="0"/>
        <w:ind w:firstLine="567"/>
        <w:jc w:val="center"/>
        <w:rPr>
          <w:rFonts w:cs="Times New Roman"/>
          <w:sz w:val="24"/>
          <w:szCs w:val="24"/>
        </w:rPr>
      </w:pPr>
    </w:p>
    <w:p w14:paraId="3A19C838" w14:textId="77777777" w:rsidR="00B514A5" w:rsidRPr="0079456F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3.1.</w:t>
      </w:r>
      <w:r w:rsidRPr="0079456F">
        <w:rPr>
          <w:rFonts w:cs="Times New Roman"/>
          <w:sz w:val="24"/>
          <w:szCs w:val="24"/>
        </w:rPr>
        <w:tab/>
        <w:t>Республиканская</w:t>
      </w:r>
      <w:r>
        <w:rPr>
          <w:rFonts w:cs="Times New Roman"/>
          <w:sz w:val="24"/>
          <w:szCs w:val="24"/>
        </w:rPr>
        <w:t xml:space="preserve"> школьная</w:t>
      </w:r>
      <w:r w:rsidRPr="0079456F">
        <w:rPr>
          <w:rFonts w:cs="Times New Roman"/>
          <w:sz w:val="24"/>
          <w:szCs w:val="24"/>
        </w:rPr>
        <w:t xml:space="preserve"> олимпиада </w:t>
      </w:r>
      <w:r>
        <w:rPr>
          <w:rFonts w:cs="Times New Roman"/>
          <w:sz w:val="24"/>
          <w:szCs w:val="24"/>
        </w:rPr>
        <w:t>«Юный знаток истории»</w:t>
      </w:r>
      <w:r w:rsidRPr="0079456F">
        <w:rPr>
          <w:rFonts w:cs="Times New Roman"/>
          <w:sz w:val="24"/>
          <w:szCs w:val="24"/>
        </w:rPr>
        <w:t xml:space="preserve"> проводится в два этапа в течение учебного года: первый этап – отборочный, второй этап – заключительный.</w:t>
      </w:r>
    </w:p>
    <w:p w14:paraId="0A22E031" w14:textId="77777777" w:rsidR="00B514A5" w:rsidRPr="0079456F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3.2.</w:t>
      </w:r>
      <w:r w:rsidRPr="0079456F">
        <w:rPr>
          <w:rFonts w:cs="Times New Roman"/>
          <w:sz w:val="24"/>
          <w:szCs w:val="24"/>
        </w:rPr>
        <w:tab/>
        <w:t>Правила участия, порядок организации этапов Олимпиады, процедуры подачи и рассмотрения апелляций определяется регламентом Олимпиады.</w:t>
      </w:r>
    </w:p>
    <w:p w14:paraId="76FF7517" w14:textId="77777777" w:rsidR="00B514A5" w:rsidRPr="0079456F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3.2.</w:t>
      </w:r>
      <w:r w:rsidRPr="0079456F">
        <w:rPr>
          <w:rFonts w:cs="Times New Roman"/>
          <w:sz w:val="24"/>
          <w:szCs w:val="24"/>
        </w:rPr>
        <w:tab/>
        <w:t>Олимпиада проводится по заданиям, подготовленным методической комиссией. Конкретные виды заданий определяет жюри на основании подготовленных комиссиями материалов.</w:t>
      </w:r>
    </w:p>
    <w:p w14:paraId="413BE386" w14:textId="77777777" w:rsidR="00B514A5" w:rsidRPr="0079456F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3.3.</w:t>
      </w:r>
      <w:r w:rsidRPr="0079456F">
        <w:rPr>
          <w:rFonts w:cs="Times New Roman"/>
          <w:sz w:val="24"/>
          <w:szCs w:val="24"/>
        </w:rPr>
        <w:tab/>
        <w:t xml:space="preserve">Участники Олимпиады вправе выполнять олимпиадные задания, разработанные для более старших классов по отношению к тем, в которых они проходят обучение. В случае участия в </w:t>
      </w:r>
      <w:r>
        <w:rPr>
          <w:rFonts w:cs="Times New Roman"/>
          <w:sz w:val="24"/>
          <w:szCs w:val="24"/>
        </w:rPr>
        <w:t>первом (</w:t>
      </w:r>
      <w:r w:rsidRPr="0079456F">
        <w:rPr>
          <w:rFonts w:cs="Times New Roman"/>
          <w:sz w:val="24"/>
          <w:szCs w:val="24"/>
        </w:rPr>
        <w:t>отборочном</w:t>
      </w:r>
      <w:r>
        <w:rPr>
          <w:rFonts w:cs="Times New Roman"/>
          <w:sz w:val="24"/>
          <w:szCs w:val="24"/>
        </w:rPr>
        <w:t>)</w:t>
      </w:r>
      <w:r w:rsidRPr="0079456F">
        <w:rPr>
          <w:rFonts w:cs="Times New Roman"/>
          <w:sz w:val="24"/>
          <w:szCs w:val="24"/>
        </w:rPr>
        <w:t xml:space="preserve"> этапе Олимпиады и прохождения для участия в</w:t>
      </w:r>
      <w:r>
        <w:rPr>
          <w:rFonts w:cs="Times New Roman"/>
          <w:sz w:val="24"/>
          <w:szCs w:val="24"/>
        </w:rPr>
        <w:t>о втором (</w:t>
      </w:r>
      <w:r w:rsidRPr="0079456F">
        <w:rPr>
          <w:rFonts w:cs="Times New Roman"/>
          <w:sz w:val="24"/>
          <w:szCs w:val="24"/>
        </w:rPr>
        <w:t>заключительном</w:t>
      </w:r>
      <w:r>
        <w:rPr>
          <w:rFonts w:cs="Times New Roman"/>
          <w:sz w:val="24"/>
          <w:szCs w:val="24"/>
        </w:rPr>
        <w:t>)</w:t>
      </w:r>
      <w:r w:rsidRPr="0079456F">
        <w:rPr>
          <w:rFonts w:cs="Times New Roman"/>
          <w:sz w:val="24"/>
          <w:szCs w:val="24"/>
        </w:rPr>
        <w:t xml:space="preserve"> этапе данные участники выполняют задания, разработанные для класса, который они выбрали на </w:t>
      </w:r>
      <w:r>
        <w:rPr>
          <w:rFonts w:cs="Times New Roman"/>
          <w:sz w:val="24"/>
          <w:szCs w:val="24"/>
        </w:rPr>
        <w:t>первом (</w:t>
      </w:r>
      <w:r w:rsidRPr="0079456F">
        <w:rPr>
          <w:rFonts w:cs="Times New Roman"/>
          <w:sz w:val="24"/>
          <w:szCs w:val="24"/>
        </w:rPr>
        <w:t>отборочном</w:t>
      </w:r>
      <w:r>
        <w:rPr>
          <w:rFonts w:cs="Times New Roman"/>
          <w:sz w:val="24"/>
          <w:szCs w:val="24"/>
        </w:rPr>
        <w:t>)</w:t>
      </w:r>
      <w:r w:rsidRPr="0079456F">
        <w:rPr>
          <w:rFonts w:cs="Times New Roman"/>
          <w:sz w:val="24"/>
          <w:szCs w:val="24"/>
        </w:rPr>
        <w:t xml:space="preserve"> этапе Олимпиады. Не допускается единовременное выполнение заданий Олимпиады для 10 и 11 классов.</w:t>
      </w:r>
    </w:p>
    <w:p w14:paraId="3194625F" w14:textId="77777777" w:rsidR="00B514A5" w:rsidRPr="0079456F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3.4.</w:t>
      </w:r>
      <w:r w:rsidRPr="0079456F">
        <w:rPr>
          <w:rFonts w:cs="Times New Roman"/>
          <w:sz w:val="24"/>
          <w:szCs w:val="24"/>
        </w:rPr>
        <w:tab/>
        <w:t xml:space="preserve">К участию во втором (заключительном) этапе Олимпиады допускаются участники, набравшие наибольшее количество баллов в первом (отборочном) этапе Олимпиады. </w:t>
      </w:r>
    </w:p>
    <w:p w14:paraId="248EB66C" w14:textId="77777777" w:rsidR="00B514A5" w:rsidRPr="0079456F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3.5.</w:t>
      </w:r>
      <w:r w:rsidRPr="0079456F">
        <w:rPr>
          <w:rFonts w:cs="Times New Roman"/>
          <w:sz w:val="24"/>
          <w:szCs w:val="24"/>
        </w:rPr>
        <w:tab/>
        <w:t xml:space="preserve">Учащиеся, желающие принять участие в Олимпиаде, должны зарегистрироваться как участники Олимпиады. Участник заполняет поля в </w:t>
      </w:r>
      <w:r w:rsidRPr="0079456F">
        <w:rPr>
          <w:rFonts w:cs="Times New Roman"/>
          <w:sz w:val="24"/>
          <w:szCs w:val="24"/>
        </w:rPr>
        <w:lastRenderedPageBreak/>
        <w:t>регистрационной форме, где указываются фамилия, имя, отчество, образовательная организация, полный домашний адрес, телефон, ФИО учителя или руководителя. При регистрации каждый участник должен прикрепить копии паспорта или свидетельства о рождении (для участников, не достигших 14 лет), дать согласие на обработку своих персональных данных или согласие законного представителя участника Олимпиады на обработку персональных данных несовершеннолетнего лица, чьи интересы он представляет.</w:t>
      </w:r>
    </w:p>
    <w:p w14:paraId="11F913E5" w14:textId="77777777" w:rsidR="00B514A5" w:rsidRPr="0079456F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3.8.</w:t>
      </w:r>
      <w:r w:rsidRPr="0079456F">
        <w:rPr>
          <w:rFonts w:cs="Times New Roman"/>
          <w:sz w:val="24"/>
          <w:szCs w:val="24"/>
        </w:rPr>
        <w:tab/>
        <w:t>Доступ к персональным данным, полученным от указанных лиц, и их обработка осуществляется в соответствии с законодательством Российской Федерации о персональных данных.</w:t>
      </w:r>
    </w:p>
    <w:p w14:paraId="1B7CF6AF" w14:textId="77777777" w:rsidR="00B514A5" w:rsidRPr="0079456F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3.9.</w:t>
      </w:r>
      <w:r w:rsidRPr="0079456F">
        <w:rPr>
          <w:rFonts w:cs="Times New Roman"/>
          <w:sz w:val="24"/>
          <w:szCs w:val="24"/>
        </w:rPr>
        <w:tab/>
        <w:t>Регистрация участников</w:t>
      </w:r>
      <w:r>
        <w:rPr>
          <w:rFonts w:cs="Times New Roman"/>
          <w:sz w:val="24"/>
          <w:szCs w:val="24"/>
        </w:rPr>
        <w:t xml:space="preserve"> первого (</w:t>
      </w:r>
      <w:r w:rsidRPr="0079456F">
        <w:rPr>
          <w:rFonts w:cs="Times New Roman"/>
          <w:sz w:val="24"/>
          <w:szCs w:val="24"/>
        </w:rPr>
        <w:t>отборочного</w:t>
      </w:r>
      <w:r>
        <w:rPr>
          <w:rFonts w:cs="Times New Roman"/>
          <w:sz w:val="24"/>
          <w:szCs w:val="24"/>
        </w:rPr>
        <w:t>)</w:t>
      </w:r>
      <w:r w:rsidRPr="0079456F">
        <w:rPr>
          <w:rFonts w:cs="Times New Roman"/>
          <w:sz w:val="24"/>
          <w:szCs w:val="24"/>
        </w:rPr>
        <w:t xml:space="preserve"> этапа проводится в дистанционной форме. Участники, отправившие документы не в полном объеме либо после установленного срока, к участию в первом (отборочном) этапе Олимпиады не допускаются.</w:t>
      </w:r>
    </w:p>
    <w:p w14:paraId="24105DC9" w14:textId="77777777" w:rsidR="00B514A5" w:rsidRPr="0079456F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3.10.</w:t>
      </w:r>
      <w:r w:rsidRPr="0079456F">
        <w:rPr>
          <w:rFonts w:cs="Times New Roman"/>
          <w:sz w:val="24"/>
          <w:szCs w:val="24"/>
        </w:rPr>
        <w:tab/>
        <w:t xml:space="preserve">Ссылка для выполнения олимпиадных заданий и прохождения </w:t>
      </w:r>
      <w:r>
        <w:rPr>
          <w:rFonts w:cs="Times New Roman"/>
          <w:sz w:val="24"/>
          <w:szCs w:val="24"/>
        </w:rPr>
        <w:t>первого (</w:t>
      </w:r>
      <w:r w:rsidRPr="0079456F">
        <w:rPr>
          <w:rFonts w:cs="Times New Roman"/>
          <w:sz w:val="24"/>
          <w:szCs w:val="24"/>
        </w:rPr>
        <w:t>отборочного</w:t>
      </w:r>
      <w:r>
        <w:rPr>
          <w:rFonts w:cs="Times New Roman"/>
          <w:sz w:val="24"/>
          <w:szCs w:val="24"/>
        </w:rPr>
        <w:t>)</w:t>
      </w:r>
      <w:r w:rsidRPr="0079456F">
        <w:rPr>
          <w:rFonts w:cs="Times New Roman"/>
          <w:sz w:val="24"/>
          <w:szCs w:val="24"/>
        </w:rPr>
        <w:t xml:space="preserve"> этапа будет размещена организатором Олимпиады на официальном сайте </w:t>
      </w:r>
      <w:proofErr w:type="spellStart"/>
      <w:r w:rsidRPr="0079456F">
        <w:rPr>
          <w:rFonts w:cs="Times New Roman"/>
          <w:sz w:val="24"/>
          <w:szCs w:val="24"/>
        </w:rPr>
        <w:t>ДонГУ</w:t>
      </w:r>
      <w:proofErr w:type="spellEnd"/>
      <w:r w:rsidRPr="0079456F">
        <w:rPr>
          <w:rFonts w:cs="Times New Roman"/>
          <w:sz w:val="24"/>
          <w:szCs w:val="24"/>
        </w:rPr>
        <w:t>.</w:t>
      </w:r>
    </w:p>
    <w:p w14:paraId="22EAA311" w14:textId="77777777" w:rsidR="00B514A5" w:rsidRPr="0079456F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3.11.</w:t>
      </w:r>
      <w:r w:rsidRPr="0079456F">
        <w:rPr>
          <w:rFonts w:cs="Times New Roman"/>
          <w:sz w:val="24"/>
          <w:szCs w:val="24"/>
        </w:rPr>
        <w:tab/>
        <w:t xml:space="preserve">Списки участников, допущенных к участию во втором (заключительном) этапе Олимпиады, публикуются на официальном сайте </w:t>
      </w:r>
      <w:proofErr w:type="spellStart"/>
      <w:r w:rsidRPr="0079456F">
        <w:rPr>
          <w:rFonts w:cs="Times New Roman"/>
          <w:sz w:val="24"/>
          <w:szCs w:val="24"/>
        </w:rPr>
        <w:t>ДонГУ</w:t>
      </w:r>
      <w:proofErr w:type="spellEnd"/>
      <w:r w:rsidRPr="0079456F">
        <w:rPr>
          <w:rFonts w:cs="Times New Roman"/>
          <w:sz w:val="24"/>
          <w:szCs w:val="24"/>
        </w:rPr>
        <w:t xml:space="preserve"> не позднее чем через один месяц после проведения первого (отборочного) этапа.</w:t>
      </w:r>
    </w:p>
    <w:p w14:paraId="1E7E7BC0" w14:textId="77777777" w:rsidR="00B514A5" w:rsidRPr="0079456F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3.12.</w:t>
      </w:r>
      <w:r w:rsidRPr="0079456F">
        <w:rPr>
          <w:rFonts w:cs="Times New Roman"/>
          <w:sz w:val="24"/>
          <w:szCs w:val="24"/>
        </w:rPr>
        <w:tab/>
        <w:t xml:space="preserve">Участники как первого (отборочного), так и второго (заключительного) этапов Олимпиады должны подключиться в указанное в расписании время по ссылке, которая размещена на официальном сайте </w:t>
      </w:r>
      <w:proofErr w:type="spellStart"/>
      <w:r w:rsidRPr="0079456F">
        <w:rPr>
          <w:rFonts w:cs="Times New Roman"/>
          <w:sz w:val="24"/>
          <w:szCs w:val="24"/>
        </w:rPr>
        <w:t>ДонГУ</w:t>
      </w:r>
      <w:proofErr w:type="spellEnd"/>
      <w:r w:rsidRPr="0079456F">
        <w:rPr>
          <w:rFonts w:cs="Times New Roman"/>
          <w:sz w:val="24"/>
          <w:szCs w:val="24"/>
        </w:rPr>
        <w:t xml:space="preserve">. </w:t>
      </w:r>
    </w:p>
    <w:p w14:paraId="755E2D8B" w14:textId="77777777" w:rsidR="00B514A5" w:rsidRPr="0079456F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3.14.</w:t>
      </w:r>
      <w:r w:rsidRPr="0079456F">
        <w:rPr>
          <w:rFonts w:cs="Times New Roman"/>
          <w:sz w:val="24"/>
          <w:szCs w:val="24"/>
        </w:rPr>
        <w:tab/>
        <w:t>Время, отведенное на выполнение заданий второго (заключительного) этапа, определяется решением оргкомитета Олимпиады и объявляется участникам Олимпиады.</w:t>
      </w:r>
    </w:p>
    <w:p w14:paraId="39062190" w14:textId="77777777" w:rsidR="00B514A5" w:rsidRPr="0079456F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3.15.</w:t>
      </w:r>
      <w:r w:rsidRPr="0079456F">
        <w:rPr>
          <w:rFonts w:cs="Times New Roman"/>
          <w:sz w:val="24"/>
          <w:szCs w:val="24"/>
        </w:rPr>
        <w:tab/>
        <w:t>После завершения выполнения заданий или в случае окончания времени, выделенного на их выполнение, участник Олимпиады сдает работу.</w:t>
      </w:r>
    </w:p>
    <w:p w14:paraId="3B4252BA" w14:textId="77777777" w:rsidR="00B514A5" w:rsidRPr="0079456F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3.16.</w:t>
      </w:r>
      <w:r w:rsidRPr="0079456F">
        <w:rPr>
          <w:rFonts w:cs="Times New Roman"/>
          <w:sz w:val="24"/>
          <w:szCs w:val="24"/>
        </w:rPr>
        <w:tab/>
        <w:t>Участникам Олимпиады запрещается пользоваться какими-либо материалами, за исключением выданных членами оргкомитета. Не допускается использование мобильных телефонов, других электронных устройств и средств связи. При нарушении данного правила участники лишаются права участвовать в Олимпиаде. В протоколе фиксируется факт нарушения дисциплины и проставляется оценка «0 баллов».</w:t>
      </w:r>
    </w:p>
    <w:p w14:paraId="7A6C72FF" w14:textId="77777777" w:rsidR="00B514A5" w:rsidRPr="0079456F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3.17.</w:t>
      </w:r>
      <w:r w:rsidRPr="0079456F">
        <w:rPr>
          <w:rFonts w:cs="Times New Roman"/>
          <w:sz w:val="24"/>
          <w:szCs w:val="24"/>
        </w:rPr>
        <w:tab/>
        <w:t>В случае нарушения участником олимпиады Порядка и (или) условий и требований по проведению Олимпиады уполномоченные должностные лица организатора Олимпиады составляют акт о нарушении и о непрохождении участником олимпиады соответствующего этапа Олимпиады. В случае если факт нарушения Порядка и (или) условий и требований по проведению Олимпиады становится известен после окончания соответствующего этапа Олимпиады, но до утверждения итоговых результатов этапа Олимпиады, участник Олимпиады может быть дисквалифицирован, а его результат аннулирован на основании протокола жюри Олимпиады с решением о дисквалификации участника Олимпиады.</w:t>
      </w:r>
    </w:p>
    <w:p w14:paraId="2D84A124" w14:textId="77777777" w:rsidR="00B514A5" w:rsidRPr="0079456F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3.18.</w:t>
      </w:r>
      <w:r w:rsidRPr="0079456F">
        <w:rPr>
          <w:rFonts w:cs="Times New Roman"/>
          <w:sz w:val="24"/>
          <w:szCs w:val="24"/>
        </w:rPr>
        <w:tab/>
        <w:t>Сведения об авторах работ зашифровываются. Работы проверяются без указания на авторство. Письменные задания передаются членам жюри в зашифрованном виде и не могут быть расшифрованы вплоть до момента определения победителей и призеров Олимпиады.</w:t>
      </w:r>
    </w:p>
    <w:p w14:paraId="5426A956" w14:textId="77777777" w:rsidR="00B514A5" w:rsidRPr="0079456F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3.19.</w:t>
      </w:r>
      <w:r w:rsidRPr="0079456F">
        <w:rPr>
          <w:rFonts w:cs="Times New Roman"/>
          <w:sz w:val="24"/>
          <w:szCs w:val="24"/>
        </w:rPr>
        <w:tab/>
        <w:t>За каждое выполненное задание (блок заданий) выставляется оценка в баллах. Возможно снижение балла за задание, если оно выполнено частично. В конце работы проставляется общее количество баллов, которое вносится в протокол проведения Олимпиады.</w:t>
      </w:r>
    </w:p>
    <w:p w14:paraId="6A3B181D" w14:textId="77777777" w:rsidR="00B514A5" w:rsidRPr="0079456F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3.20.</w:t>
      </w:r>
      <w:r w:rsidRPr="0079456F">
        <w:rPr>
          <w:rFonts w:cs="Times New Roman"/>
          <w:sz w:val="24"/>
          <w:szCs w:val="24"/>
        </w:rPr>
        <w:tab/>
        <w:t xml:space="preserve">Списки победителей, призеров второго (заключительного) этапа с учетом итогов апелляций публикуются на официальном сайте </w:t>
      </w:r>
      <w:proofErr w:type="spellStart"/>
      <w:r w:rsidRPr="0079456F">
        <w:rPr>
          <w:rFonts w:cs="Times New Roman"/>
          <w:sz w:val="24"/>
          <w:szCs w:val="24"/>
        </w:rPr>
        <w:t>ДонГУ</w:t>
      </w:r>
      <w:proofErr w:type="spellEnd"/>
      <w:r w:rsidRPr="0079456F">
        <w:rPr>
          <w:rFonts w:cs="Times New Roman"/>
          <w:sz w:val="24"/>
          <w:szCs w:val="24"/>
        </w:rPr>
        <w:t>.</w:t>
      </w:r>
    </w:p>
    <w:p w14:paraId="7819027F" w14:textId="77777777" w:rsidR="00B514A5" w:rsidRPr="0079456F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3.21.</w:t>
      </w:r>
      <w:r w:rsidRPr="0079456F">
        <w:rPr>
          <w:rFonts w:cs="Times New Roman"/>
          <w:sz w:val="24"/>
          <w:szCs w:val="24"/>
        </w:rPr>
        <w:tab/>
        <w:t>Участники второго (заключительного) этапа Олимпиады могут подать апелляцию.</w:t>
      </w:r>
    </w:p>
    <w:p w14:paraId="7281CCE7" w14:textId="77777777" w:rsidR="00B514A5" w:rsidRPr="0079456F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lastRenderedPageBreak/>
        <w:t>3.23.</w:t>
      </w:r>
      <w:r w:rsidRPr="0079456F">
        <w:rPr>
          <w:rFonts w:cs="Times New Roman"/>
          <w:sz w:val="24"/>
          <w:szCs w:val="24"/>
        </w:rPr>
        <w:tab/>
        <w:t>Сертификаты участника второго (заключительного) этапа Олимпиады рассылаются на личные почты участников Олимпиады.</w:t>
      </w:r>
    </w:p>
    <w:p w14:paraId="789EA30A" w14:textId="77777777" w:rsidR="00B514A5" w:rsidRPr="0079456F" w:rsidRDefault="00B514A5" w:rsidP="00B514A5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78E1B0D6" w14:textId="77777777" w:rsidR="00B514A5" w:rsidRPr="0079456F" w:rsidRDefault="00B514A5" w:rsidP="00B514A5">
      <w:pPr>
        <w:tabs>
          <w:tab w:val="left" w:pos="284"/>
        </w:tabs>
        <w:spacing w:after="0"/>
        <w:jc w:val="center"/>
        <w:rPr>
          <w:rFonts w:cs="Times New Roman"/>
          <w:b/>
          <w:sz w:val="24"/>
          <w:szCs w:val="24"/>
        </w:rPr>
      </w:pPr>
      <w:r w:rsidRPr="0079456F">
        <w:rPr>
          <w:rFonts w:cs="Times New Roman"/>
          <w:b/>
          <w:sz w:val="24"/>
          <w:szCs w:val="24"/>
        </w:rPr>
        <w:t>4.</w:t>
      </w:r>
      <w:r w:rsidRPr="0079456F">
        <w:rPr>
          <w:rFonts w:cs="Times New Roman"/>
          <w:b/>
          <w:sz w:val="24"/>
          <w:szCs w:val="24"/>
        </w:rPr>
        <w:tab/>
        <w:t>Порядок определения победителей и призеров Олимпиады</w:t>
      </w:r>
    </w:p>
    <w:p w14:paraId="054A0BD7" w14:textId="77777777" w:rsidR="00B514A5" w:rsidRPr="0079456F" w:rsidRDefault="00B514A5" w:rsidP="00B514A5">
      <w:pPr>
        <w:tabs>
          <w:tab w:val="left" w:pos="1276"/>
        </w:tabs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04B4E198" w14:textId="77777777" w:rsidR="00B514A5" w:rsidRPr="0079456F" w:rsidRDefault="00B514A5" w:rsidP="00B514A5">
      <w:pPr>
        <w:tabs>
          <w:tab w:val="left" w:pos="567"/>
          <w:tab w:val="left" w:pos="1276"/>
        </w:tabs>
        <w:spacing w:after="0"/>
        <w:ind w:left="142"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4.1.</w:t>
      </w:r>
      <w:r w:rsidRPr="0079456F">
        <w:rPr>
          <w:rFonts w:cs="Times New Roman"/>
          <w:sz w:val="24"/>
          <w:szCs w:val="24"/>
        </w:rPr>
        <w:tab/>
        <w:t xml:space="preserve">К участию во втором (заключительном) этапе Олимпиады для учащихся 10- 11- х классов допускаются только участники, которые набрали наибольшее количество баллов в первом (отборочном) этапе Олимпиады. Победителями </w:t>
      </w:r>
      <w:r>
        <w:rPr>
          <w:rFonts w:cs="Times New Roman"/>
          <w:sz w:val="24"/>
          <w:szCs w:val="24"/>
        </w:rPr>
        <w:t>второго (</w:t>
      </w:r>
      <w:r w:rsidRPr="0079456F">
        <w:rPr>
          <w:rFonts w:cs="Times New Roman"/>
          <w:sz w:val="24"/>
          <w:szCs w:val="24"/>
        </w:rPr>
        <w:t>заключительного</w:t>
      </w:r>
      <w:r>
        <w:rPr>
          <w:rFonts w:cs="Times New Roman"/>
          <w:sz w:val="24"/>
          <w:szCs w:val="24"/>
        </w:rPr>
        <w:t>)</w:t>
      </w:r>
      <w:r w:rsidRPr="0079456F">
        <w:rPr>
          <w:rFonts w:cs="Times New Roman"/>
          <w:sz w:val="24"/>
          <w:szCs w:val="24"/>
        </w:rPr>
        <w:t xml:space="preserve"> этапа Олимпиады считаются участники Олимпиады, награжденные дипломами </w:t>
      </w:r>
      <w:r w:rsidRPr="0079456F">
        <w:rPr>
          <w:rFonts w:cs="Times New Roman"/>
          <w:sz w:val="24"/>
          <w:szCs w:val="24"/>
          <w:lang w:val="en-US"/>
        </w:rPr>
        <w:t>I</w:t>
      </w:r>
      <w:r w:rsidRPr="0079456F">
        <w:rPr>
          <w:rFonts w:cs="Times New Roman"/>
          <w:sz w:val="24"/>
          <w:szCs w:val="24"/>
        </w:rPr>
        <w:t xml:space="preserve"> степени. Призерами</w:t>
      </w:r>
      <w:r>
        <w:rPr>
          <w:rFonts w:cs="Times New Roman"/>
          <w:sz w:val="24"/>
          <w:szCs w:val="24"/>
        </w:rPr>
        <w:t xml:space="preserve"> второго (</w:t>
      </w:r>
      <w:r w:rsidRPr="0079456F">
        <w:rPr>
          <w:rFonts w:cs="Times New Roman"/>
          <w:sz w:val="24"/>
          <w:szCs w:val="24"/>
        </w:rPr>
        <w:t>заключительного</w:t>
      </w:r>
      <w:r>
        <w:rPr>
          <w:rFonts w:cs="Times New Roman"/>
          <w:sz w:val="24"/>
          <w:szCs w:val="24"/>
        </w:rPr>
        <w:t>)</w:t>
      </w:r>
      <w:r w:rsidRPr="0079456F">
        <w:rPr>
          <w:rFonts w:cs="Times New Roman"/>
          <w:sz w:val="24"/>
          <w:szCs w:val="24"/>
        </w:rPr>
        <w:t xml:space="preserve"> этапа Олимпиады считаются участники олимпиады, награжденные дипломами </w:t>
      </w:r>
      <w:r w:rsidRPr="0079456F">
        <w:rPr>
          <w:rFonts w:cs="Times New Roman"/>
          <w:sz w:val="24"/>
          <w:szCs w:val="24"/>
          <w:lang w:val="en-US"/>
        </w:rPr>
        <w:t>II</w:t>
      </w:r>
      <w:r w:rsidRPr="0079456F">
        <w:rPr>
          <w:rFonts w:cs="Times New Roman"/>
          <w:sz w:val="24"/>
          <w:szCs w:val="24"/>
        </w:rPr>
        <w:t xml:space="preserve"> и </w:t>
      </w:r>
      <w:r w:rsidRPr="0079456F">
        <w:rPr>
          <w:rFonts w:cs="Times New Roman"/>
          <w:sz w:val="24"/>
          <w:szCs w:val="24"/>
          <w:lang w:val="en-US"/>
        </w:rPr>
        <w:t>III</w:t>
      </w:r>
      <w:r w:rsidRPr="0079456F">
        <w:rPr>
          <w:rFonts w:cs="Times New Roman"/>
          <w:sz w:val="24"/>
          <w:szCs w:val="24"/>
        </w:rPr>
        <w:t xml:space="preserve"> степени.</w:t>
      </w:r>
    </w:p>
    <w:p w14:paraId="2A3F3752" w14:textId="77777777" w:rsidR="00B514A5" w:rsidRPr="0079456F" w:rsidRDefault="00B514A5" w:rsidP="00B514A5">
      <w:pPr>
        <w:tabs>
          <w:tab w:val="left" w:pos="567"/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4.2.</w:t>
      </w:r>
      <w:r w:rsidRPr="0079456F">
        <w:rPr>
          <w:rFonts w:cs="Times New Roman"/>
          <w:sz w:val="24"/>
          <w:szCs w:val="24"/>
        </w:rPr>
        <w:tab/>
        <w:t>Победители и призеры Олимпиады определяются по результатам второго (заключительного) этапа Олимпиады.</w:t>
      </w:r>
    </w:p>
    <w:p w14:paraId="563A19FB" w14:textId="77777777" w:rsidR="00B514A5" w:rsidRPr="0079456F" w:rsidRDefault="00B514A5" w:rsidP="00B514A5">
      <w:pPr>
        <w:tabs>
          <w:tab w:val="left" w:pos="567"/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4.3.</w:t>
      </w:r>
      <w:r w:rsidRPr="0079456F">
        <w:rPr>
          <w:rFonts w:cs="Times New Roman"/>
          <w:sz w:val="24"/>
          <w:szCs w:val="24"/>
        </w:rPr>
        <w:tab/>
        <w:t>Подведение итогов Олимпиады проводится по результатам личного (индивидуального) зачета.</w:t>
      </w:r>
    </w:p>
    <w:p w14:paraId="0E03A02F" w14:textId="77777777" w:rsidR="00B514A5" w:rsidRPr="0079456F" w:rsidRDefault="00B514A5" w:rsidP="00B514A5">
      <w:pPr>
        <w:tabs>
          <w:tab w:val="left" w:pos="567"/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4.4.</w:t>
      </w:r>
      <w:r w:rsidRPr="0079456F">
        <w:rPr>
          <w:rFonts w:cs="Times New Roman"/>
          <w:sz w:val="24"/>
          <w:szCs w:val="24"/>
        </w:rPr>
        <w:tab/>
        <w:t xml:space="preserve">Победители и призеры этапов Олимпиады определяются путем оценивания зашифрованных (обезличенных) олимпиадных работ участников Олимпиады или путем оценки результатов выполнения олимпиадных заданий практической направленности при проведении видеозаписи </w:t>
      </w:r>
      <w:r>
        <w:rPr>
          <w:rFonts w:cs="Times New Roman"/>
          <w:sz w:val="24"/>
          <w:szCs w:val="24"/>
        </w:rPr>
        <w:t>второго (</w:t>
      </w:r>
      <w:r w:rsidRPr="0079456F">
        <w:rPr>
          <w:rFonts w:cs="Times New Roman"/>
          <w:sz w:val="24"/>
          <w:szCs w:val="24"/>
        </w:rPr>
        <w:t>заключительного</w:t>
      </w:r>
      <w:r>
        <w:rPr>
          <w:rFonts w:cs="Times New Roman"/>
          <w:sz w:val="24"/>
          <w:szCs w:val="24"/>
        </w:rPr>
        <w:t>)</w:t>
      </w:r>
      <w:r w:rsidRPr="0079456F">
        <w:rPr>
          <w:rFonts w:cs="Times New Roman"/>
          <w:sz w:val="24"/>
          <w:szCs w:val="24"/>
        </w:rPr>
        <w:t xml:space="preserve"> этапа Олимпиады на основании рейтинговых таблиц участников Олимпиады, сформированных жюри Олимпиады в результате суммирования баллов, полученных участником Олимпиады за выполнение олимпиадных заданий, с учетом результатов апелляции.</w:t>
      </w:r>
    </w:p>
    <w:p w14:paraId="3C24D110" w14:textId="77777777" w:rsidR="00B514A5" w:rsidRPr="0079456F" w:rsidRDefault="00B514A5" w:rsidP="00B514A5">
      <w:pPr>
        <w:tabs>
          <w:tab w:val="left" w:pos="567"/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4.5.</w:t>
      </w:r>
      <w:r w:rsidRPr="0079456F">
        <w:rPr>
          <w:rFonts w:cs="Times New Roman"/>
          <w:sz w:val="24"/>
          <w:szCs w:val="24"/>
        </w:rPr>
        <w:tab/>
        <w:t>Победители и призеры</w:t>
      </w:r>
      <w:r>
        <w:rPr>
          <w:rFonts w:cs="Times New Roman"/>
          <w:sz w:val="24"/>
          <w:szCs w:val="24"/>
        </w:rPr>
        <w:t xml:space="preserve"> второго (</w:t>
      </w:r>
      <w:r w:rsidRPr="0079456F">
        <w:rPr>
          <w:rFonts w:cs="Times New Roman"/>
          <w:sz w:val="24"/>
          <w:szCs w:val="24"/>
        </w:rPr>
        <w:t>заключительного</w:t>
      </w:r>
      <w:r>
        <w:rPr>
          <w:rFonts w:cs="Times New Roman"/>
          <w:sz w:val="24"/>
          <w:szCs w:val="24"/>
        </w:rPr>
        <w:t>)</w:t>
      </w:r>
      <w:r w:rsidRPr="0079456F">
        <w:rPr>
          <w:rFonts w:cs="Times New Roman"/>
          <w:sz w:val="24"/>
          <w:szCs w:val="24"/>
        </w:rPr>
        <w:t xml:space="preserve"> этапа Олимпиады признаются победителями и призерами Олимпиады.</w:t>
      </w:r>
    </w:p>
    <w:p w14:paraId="6B75302C" w14:textId="77777777" w:rsidR="00B514A5" w:rsidRPr="0079456F" w:rsidRDefault="00B514A5" w:rsidP="00B514A5">
      <w:pPr>
        <w:tabs>
          <w:tab w:val="left" w:pos="567"/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4.6.</w:t>
      </w:r>
      <w:r w:rsidRPr="0079456F">
        <w:rPr>
          <w:rFonts w:cs="Times New Roman"/>
          <w:sz w:val="24"/>
          <w:szCs w:val="24"/>
        </w:rPr>
        <w:tab/>
        <w:t>Списки участников, допущенных к участию во втором (заключительном) этапе и списки победителей и призеров второго (заключительного) этапа определяются жюри Олимпиады и утверждаются оргкомитетом Олимпиады.</w:t>
      </w:r>
    </w:p>
    <w:p w14:paraId="09C5EE44" w14:textId="77777777" w:rsidR="00B514A5" w:rsidRPr="0079456F" w:rsidRDefault="00B514A5" w:rsidP="00B514A5">
      <w:pPr>
        <w:tabs>
          <w:tab w:val="left" w:pos="567"/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4.7.</w:t>
      </w:r>
      <w:r w:rsidRPr="0079456F">
        <w:rPr>
          <w:rFonts w:cs="Times New Roman"/>
          <w:sz w:val="24"/>
          <w:szCs w:val="24"/>
        </w:rPr>
        <w:tab/>
        <w:t>Количество участников, допущенных к участию второго (заключительного) этапа и Олимпиады, не может превышать 45% от общего количества участников</w:t>
      </w:r>
      <w:r>
        <w:rPr>
          <w:rFonts w:cs="Times New Roman"/>
          <w:sz w:val="24"/>
          <w:szCs w:val="24"/>
        </w:rPr>
        <w:t xml:space="preserve"> первого (</w:t>
      </w:r>
      <w:r w:rsidRPr="0079456F">
        <w:rPr>
          <w:rFonts w:cs="Times New Roman"/>
          <w:sz w:val="24"/>
          <w:szCs w:val="24"/>
        </w:rPr>
        <w:t>отборочного</w:t>
      </w:r>
      <w:r>
        <w:rPr>
          <w:rFonts w:cs="Times New Roman"/>
          <w:sz w:val="24"/>
          <w:szCs w:val="24"/>
        </w:rPr>
        <w:t>)</w:t>
      </w:r>
      <w:r w:rsidRPr="0079456F">
        <w:rPr>
          <w:rFonts w:cs="Times New Roman"/>
          <w:sz w:val="24"/>
          <w:szCs w:val="24"/>
        </w:rPr>
        <w:t xml:space="preserve"> этапа Олимпиады.</w:t>
      </w:r>
    </w:p>
    <w:p w14:paraId="095257EF" w14:textId="77777777" w:rsidR="00B514A5" w:rsidRPr="0079456F" w:rsidRDefault="00B514A5" w:rsidP="00B514A5">
      <w:pPr>
        <w:tabs>
          <w:tab w:val="left" w:pos="567"/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4.8.</w:t>
      </w:r>
      <w:r w:rsidRPr="0079456F">
        <w:rPr>
          <w:rFonts w:cs="Times New Roman"/>
          <w:sz w:val="24"/>
          <w:szCs w:val="24"/>
        </w:rPr>
        <w:tab/>
        <w:t>Общее количество победителей и призеров второго (заключительного) этапа Олимпиады не может превышать 25% от общего количества участников этапа.</w:t>
      </w:r>
    </w:p>
    <w:p w14:paraId="37042C43" w14:textId="77777777" w:rsidR="00B514A5" w:rsidRPr="0079456F" w:rsidRDefault="00B514A5" w:rsidP="00B514A5">
      <w:pPr>
        <w:tabs>
          <w:tab w:val="left" w:pos="567"/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9456F">
        <w:rPr>
          <w:rFonts w:cs="Times New Roman"/>
          <w:sz w:val="24"/>
          <w:szCs w:val="24"/>
        </w:rPr>
        <w:t>4.9.</w:t>
      </w:r>
      <w:r w:rsidRPr="0079456F">
        <w:rPr>
          <w:rFonts w:cs="Times New Roman"/>
          <w:sz w:val="24"/>
          <w:szCs w:val="24"/>
        </w:rPr>
        <w:tab/>
        <w:t>Победителям Олимпиады вручаются дипломы I степени, призерам Олимпиады</w:t>
      </w:r>
      <w:r>
        <w:rPr>
          <w:rFonts w:cs="Times New Roman"/>
          <w:sz w:val="24"/>
          <w:szCs w:val="24"/>
        </w:rPr>
        <w:t xml:space="preserve"> </w:t>
      </w:r>
      <w:r w:rsidRPr="0079456F">
        <w:rPr>
          <w:rFonts w:cs="Times New Roman"/>
          <w:sz w:val="24"/>
          <w:szCs w:val="24"/>
        </w:rPr>
        <w:t>дипломы II или III степени.</w:t>
      </w:r>
    </w:p>
    <w:p w14:paraId="6DEB585C" w14:textId="77777777" w:rsidR="00143150" w:rsidRPr="00143150" w:rsidRDefault="00143150" w:rsidP="00143150">
      <w:pPr>
        <w:spacing w:after="0" w:line="259" w:lineRule="auto"/>
        <w:ind w:firstLine="709"/>
        <w:jc w:val="both"/>
        <w:rPr>
          <w:rFonts w:asciiTheme="minorHAnsi" w:hAnsiTheme="minorHAnsi"/>
          <w:kern w:val="0"/>
          <w:sz w:val="22"/>
          <w14:ligatures w14:val="none"/>
        </w:rPr>
      </w:pPr>
    </w:p>
    <w:p w14:paraId="22700253" w14:textId="77777777" w:rsidR="008663C5" w:rsidRDefault="008663C5" w:rsidP="008663C5">
      <w:pPr>
        <w:spacing w:after="0"/>
        <w:ind w:firstLine="709"/>
        <w:rPr>
          <w:szCs w:val="28"/>
        </w:rPr>
      </w:pPr>
    </w:p>
    <w:p w14:paraId="692A2EBB" w14:textId="2BE7F2B4" w:rsidR="00B514A5" w:rsidRDefault="00B514A5">
      <w:pPr>
        <w:spacing w:line="259" w:lineRule="auto"/>
        <w:rPr>
          <w:szCs w:val="28"/>
        </w:rPr>
      </w:pPr>
      <w:bookmarkStart w:id="0" w:name="_GoBack"/>
      <w:bookmarkEnd w:id="0"/>
    </w:p>
    <w:sectPr w:rsidR="00B514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8A1"/>
    <w:multiLevelType w:val="multilevel"/>
    <w:tmpl w:val="507E58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91454FA"/>
    <w:multiLevelType w:val="hybridMultilevel"/>
    <w:tmpl w:val="6658A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063E"/>
    <w:multiLevelType w:val="hybridMultilevel"/>
    <w:tmpl w:val="6B900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45D3"/>
    <w:multiLevelType w:val="hybridMultilevel"/>
    <w:tmpl w:val="CC0C695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5EE475D"/>
    <w:multiLevelType w:val="hybridMultilevel"/>
    <w:tmpl w:val="D8C0D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11699C"/>
    <w:multiLevelType w:val="hybridMultilevel"/>
    <w:tmpl w:val="0D0027DA"/>
    <w:lvl w:ilvl="0" w:tplc="5472306C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C667F36"/>
    <w:multiLevelType w:val="hybridMultilevel"/>
    <w:tmpl w:val="223834B8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7" w15:restartNumberingAfterBreak="0">
    <w:nsid w:val="366E5C1D"/>
    <w:multiLevelType w:val="hybridMultilevel"/>
    <w:tmpl w:val="102CDD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6B86262"/>
    <w:multiLevelType w:val="hybridMultilevel"/>
    <w:tmpl w:val="04DE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06756"/>
    <w:multiLevelType w:val="hybridMultilevel"/>
    <w:tmpl w:val="CCCC64B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601EF16C">
      <w:numFmt w:val="bullet"/>
      <w:lvlText w:val="•"/>
      <w:lvlJc w:val="left"/>
      <w:pPr>
        <w:ind w:left="2498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52A41495"/>
    <w:multiLevelType w:val="hybridMultilevel"/>
    <w:tmpl w:val="6C821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91018"/>
    <w:multiLevelType w:val="hybridMultilevel"/>
    <w:tmpl w:val="2ED05E8C"/>
    <w:lvl w:ilvl="0" w:tplc="5590009E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4B5A42"/>
    <w:multiLevelType w:val="hybridMultilevel"/>
    <w:tmpl w:val="CAD2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2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DB"/>
    <w:rsid w:val="00023396"/>
    <w:rsid w:val="00087F12"/>
    <w:rsid w:val="000A0C73"/>
    <w:rsid w:val="000A32FA"/>
    <w:rsid w:val="00112AB5"/>
    <w:rsid w:val="001273F7"/>
    <w:rsid w:val="00143150"/>
    <w:rsid w:val="00157FD5"/>
    <w:rsid w:val="0018514C"/>
    <w:rsid w:val="001E3A5E"/>
    <w:rsid w:val="00213902"/>
    <w:rsid w:val="00240BE8"/>
    <w:rsid w:val="00266351"/>
    <w:rsid w:val="002A504A"/>
    <w:rsid w:val="002C1137"/>
    <w:rsid w:val="0033075E"/>
    <w:rsid w:val="00336B2E"/>
    <w:rsid w:val="003375BE"/>
    <w:rsid w:val="0034705E"/>
    <w:rsid w:val="0036581E"/>
    <w:rsid w:val="003859FD"/>
    <w:rsid w:val="003E554E"/>
    <w:rsid w:val="00485C54"/>
    <w:rsid w:val="004860EA"/>
    <w:rsid w:val="004B007D"/>
    <w:rsid w:val="004C0B13"/>
    <w:rsid w:val="004C3A75"/>
    <w:rsid w:val="004D1F7A"/>
    <w:rsid w:val="004D2903"/>
    <w:rsid w:val="00506E15"/>
    <w:rsid w:val="00546D83"/>
    <w:rsid w:val="00567EDB"/>
    <w:rsid w:val="00582D8C"/>
    <w:rsid w:val="00595818"/>
    <w:rsid w:val="005C3B46"/>
    <w:rsid w:val="005C77AC"/>
    <w:rsid w:val="00623C7F"/>
    <w:rsid w:val="0063239A"/>
    <w:rsid w:val="0066393C"/>
    <w:rsid w:val="00685451"/>
    <w:rsid w:val="00694E4D"/>
    <w:rsid w:val="006B46B4"/>
    <w:rsid w:val="006C0B77"/>
    <w:rsid w:val="006C302D"/>
    <w:rsid w:val="00726F70"/>
    <w:rsid w:val="007662A3"/>
    <w:rsid w:val="0077499F"/>
    <w:rsid w:val="008242FF"/>
    <w:rsid w:val="008501B1"/>
    <w:rsid w:val="00862FBE"/>
    <w:rsid w:val="008663C5"/>
    <w:rsid w:val="00870751"/>
    <w:rsid w:val="008D4F1D"/>
    <w:rsid w:val="008E6616"/>
    <w:rsid w:val="008F673B"/>
    <w:rsid w:val="00922C48"/>
    <w:rsid w:val="0095440B"/>
    <w:rsid w:val="00955222"/>
    <w:rsid w:val="009653B1"/>
    <w:rsid w:val="0099413B"/>
    <w:rsid w:val="009D4AA1"/>
    <w:rsid w:val="009D6022"/>
    <w:rsid w:val="009D6277"/>
    <w:rsid w:val="00A23777"/>
    <w:rsid w:val="00B514A5"/>
    <w:rsid w:val="00B915B7"/>
    <w:rsid w:val="00BA4EFC"/>
    <w:rsid w:val="00BD50E4"/>
    <w:rsid w:val="00C52DFA"/>
    <w:rsid w:val="00CD749A"/>
    <w:rsid w:val="00D4076C"/>
    <w:rsid w:val="00DC33EA"/>
    <w:rsid w:val="00E077A6"/>
    <w:rsid w:val="00E35554"/>
    <w:rsid w:val="00E754AE"/>
    <w:rsid w:val="00EA59DF"/>
    <w:rsid w:val="00EC227B"/>
    <w:rsid w:val="00EE4070"/>
    <w:rsid w:val="00EF2CBA"/>
    <w:rsid w:val="00F12C76"/>
    <w:rsid w:val="00F26A60"/>
    <w:rsid w:val="00F35074"/>
    <w:rsid w:val="00F86A99"/>
    <w:rsid w:val="00FC50F8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69BA"/>
  <w15:chartTrackingRefBased/>
  <w15:docId w15:val="{4910D9D2-0C66-4457-9003-53EF8198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67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E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E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E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E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E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E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E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7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7E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7ED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67ED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67ED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67ED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67ED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67ED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67E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E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7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7ED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67E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7E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7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7ED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67EDB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63239A"/>
    <w:rPr>
      <w:color w:val="0000FF"/>
      <w:u w:val="single"/>
    </w:rPr>
  </w:style>
  <w:style w:type="character" w:customStyle="1" w:styleId="fontstyle01">
    <w:name w:val="fontstyle01"/>
    <w:basedOn w:val="a0"/>
    <w:rsid w:val="0095522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55222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C1137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33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2D60C-DA09-48B4-B0B8-8EA6FA59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Марина Игоревна</dc:creator>
  <cp:keywords/>
  <dc:description/>
  <cp:lastModifiedBy>Настасюк Ксения Петровна</cp:lastModifiedBy>
  <cp:revision>3</cp:revision>
  <dcterms:created xsi:type="dcterms:W3CDTF">2025-04-04T08:03:00Z</dcterms:created>
  <dcterms:modified xsi:type="dcterms:W3CDTF">2025-04-04T08:03:00Z</dcterms:modified>
</cp:coreProperties>
</file>